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20E4" w14:textId="5A6CA0F1" w:rsidR="006472FE" w:rsidRDefault="00C2306C">
      <w:pPr>
        <w:spacing w:after="199"/>
        <w:ind w:right="7"/>
        <w:jc w:val="center"/>
        <w:rPr>
          <w:rFonts w:ascii="Times New Roman" w:hAnsi="Times New Roman" w:cs="Times New Roman"/>
          <w:b/>
          <w:sz w:val="24"/>
          <w:szCs w:val="24"/>
        </w:rPr>
      </w:pPr>
      <w:r w:rsidRPr="00C2306C">
        <w:rPr>
          <w:rFonts w:ascii="Times New Roman" w:hAnsi="Times New Roman" w:cs="Times New Roman"/>
          <w:b/>
          <w:sz w:val="24"/>
          <w:szCs w:val="24"/>
        </w:rPr>
        <w:t>ISTANZA DI OPINAMENTO DELLA PARCELLA</w:t>
      </w:r>
    </w:p>
    <w:p w14:paraId="4477CC47" w14:textId="77777777" w:rsidR="00D76222" w:rsidRDefault="00D76222" w:rsidP="00A67359">
      <w:pPr>
        <w:spacing w:after="0" w:line="276" w:lineRule="auto"/>
        <w:rPr>
          <w:rFonts w:ascii="Times New Roman" w:hAnsi="Times New Roman" w:cs="Times New Roman"/>
          <w:b/>
          <w:snapToGrid w:val="0"/>
          <w:sz w:val="24"/>
          <w:szCs w:val="24"/>
        </w:rPr>
      </w:pPr>
    </w:p>
    <w:p w14:paraId="229ABCE5" w14:textId="557A00A6" w:rsidR="00C2306C" w:rsidRPr="00C2306C" w:rsidRDefault="00C2306C" w:rsidP="00A67359">
      <w:pPr>
        <w:spacing w:after="0" w:line="276" w:lineRule="auto"/>
        <w:rPr>
          <w:rFonts w:ascii="Times New Roman" w:hAnsi="Times New Roman" w:cs="Times New Roman"/>
          <w:b/>
          <w:snapToGrid w:val="0"/>
          <w:sz w:val="24"/>
          <w:szCs w:val="24"/>
        </w:rPr>
      </w:pPr>
      <w:r w:rsidRPr="00C2306C">
        <w:rPr>
          <w:rFonts w:ascii="Times New Roman" w:hAnsi="Times New Roman" w:cs="Times New Roman"/>
          <w:b/>
          <w:snapToGrid w:val="0"/>
          <w:sz w:val="24"/>
          <w:szCs w:val="24"/>
        </w:rPr>
        <w:t>Spettabile Consiglio dell’Ordine</w:t>
      </w:r>
    </w:p>
    <w:p w14:paraId="254D65F3" w14:textId="77777777" w:rsidR="00C2306C" w:rsidRDefault="00C2306C" w:rsidP="00A67359">
      <w:pPr>
        <w:tabs>
          <w:tab w:val="left" w:pos="6237"/>
        </w:tabs>
        <w:spacing w:after="0" w:line="276" w:lineRule="auto"/>
        <w:rPr>
          <w:rFonts w:ascii="Times New Roman" w:hAnsi="Times New Roman" w:cs="Times New Roman"/>
          <w:b/>
          <w:snapToGrid w:val="0"/>
          <w:sz w:val="24"/>
          <w:szCs w:val="24"/>
        </w:rPr>
      </w:pPr>
      <w:r w:rsidRPr="00C2306C">
        <w:rPr>
          <w:rFonts w:ascii="Times New Roman" w:hAnsi="Times New Roman" w:cs="Times New Roman"/>
          <w:b/>
          <w:snapToGrid w:val="0"/>
          <w:sz w:val="24"/>
          <w:szCs w:val="24"/>
        </w:rPr>
        <w:t>degli Avvocati di Spoleto</w:t>
      </w:r>
    </w:p>
    <w:p w14:paraId="304D8139" w14:textId="77777777" w:rsidR="00860C55" w:rsidRPr="00C2306C" w:rsidRDefault="00860C55" w:rsidP="00A67359">
      <w:pPr>
        <w:tabs>
          <w:tab w:val="left" w:pos="6237"/>
        </w:tabs>
        <w:spacing w:after="0" w:line="276" w:lineRule="auto"/>
        <w:rPr>
          <w:rFonts w:ascii="Times New Roman" w:hAnsi="Times New Roman" w:cs="Times New Roman"/>
          <w:b/>
          <w:snapToGrid w:val="0"/>
          <w:sz w:val="24"/>
          <w:szCs w:val="24"/>
        </w:rPr>
      </w:pPr>
    </w:p>
    <w:p w14:paraId="10C99B16" w14:textId="57EF68AF" w:rsidR="00C2306C" w:rsidRPr="001A39FC" w:rsidRDefault="00C2306C" w:rsidP="00A67359">
      <w:pPr>
        <w:tabs>
          <w:tab w:val="left" w:pos="6237"/>
        </w:tabs>
        <w:spacing w:after="0" w:line="276" w:lineRule="auto"/>
        <w:rPr>
          <w:rFonts w:ascii="Times New Roman" w:hAnsi="Times New Roman" w:cs="Times New Roman"/>
          <w:bCs/>
          <w:snapToGrid w:val="0"/>
          <w:sz w:val="24"/>
          <w:szCs w:val="24"/>
        </w:rPr>
      </w:pPr>
      <w:r w:rsidRPr="001A39FC">
        <w:rPr>
          <w:rFonts w:ascii="Times New Roman" w:hAnsi="Times New Roman" w:cs="Times New Roman"/>
          <w:bCs/>
          <w:i/>
          <w:iCs/>
          <w:snapToGrid w:val="0"/>
          <w:sz w:val="24"/>
          <w:szCs w:val="24"/>
        </w:rPr>
        <w:t>tramite PEC</w:t>
      </w:r>
      <w:r w:rsidRPr="001A39FC">
        <w:rPr>
          <w:rFonts w:ascii="Times New Roman" w:hAnsi="Times New Roman" w:cs="Times New Roman"/>
          <w:bCs/>
          <w:snapToGrid w:val="0"/>
          <w:sz w:val="24"/>
          <w:szCs w:val="24"/>
        </w:rPr>
        <w:t xml:space="preserve"> ordinespoleto@avvocatispoleto.legalmail.it</w:t>
      </w:r>
    </w:p>
    <w:p w14:paraId="556E1E77" w14:textId="77777777" w:rsidR="00D76222" w:rsidRDefault="00D76222" w:rsidP="00D76222">
      <w:pPr>
        <w:pStyle w:val="Paragrafoelenco"/>
        <w:spacing w:after="0" w:line="360" w:lineRule="auto"/>
        <w:ind w:left="364"/>
        <w:rPr>
          <w:rFonts w:ascii="Times New Roman" w:eastAsia="Arial" w:hAnsi="Times New Roman" w:cs="Times New Roman"/>
          <w:b/>
          <w:sz w:val="24"/>
          <w:szCs w:val="24"/>
        </w:rPr>
      </w:pPr>
    </w:p>
    <w:p w14:paraId="01BFC263" w14:textId="42E48FD1" w:rsidR="00E947D3" w:rsidRPr="00C2306C" w:rsidRDefault="00000000" w:rsidP="0077250C">
      <w:pPr>
        <w:pStyle w:val="Paragrafoelenco"/>
        <w:numPr>
          <w:ilvl w:val="0"/>
          <w:numId w:val="8"/>
        </w:numPr>
        <w:spacing w:after="0" w:line="360" w:lineRule="auto"/>
        <w:rPr>
          <w:rFonts w:ascii="Times New Roman" w:eastAsia="Arial" w:hAnsi="Times New Roman" w:cs="Times New Roman"/>
          <w:b/>
          <w:sz w:val="24"/>
          <w:szCs w:val="24"/>
        </w:rPr>
      </w:pPr>
      <w:r w:rsidRPr="00C2306C">
        <w:rPr>
          <w:rFonts w:ascii="Times New Roman" w:eastAsia="Arial" w:hAnsi="Times New Roman" w:cs="Times New Roman"/>
          <w:b/>
          <w:sz w:val="24"/>
          <w:szCs w:val="24"/>
        </w:rPr>
        <w:t>Con richiesta preventiva di tentativo conciliazione</w:t>
      </w:r>
    </w:p>
    <w:p w14:paraId="34910B3C" w14:textId="426E44FB" w:rsidR="00E947D3" w:rsidRPr="00C2306C" w:rsidRDefault="00000000" w:rsidP="0077250C">
      <w:pPr>
        <w:pStyle w:val="Paragrafoelenco"/>
        <w:numPr>
          <w:ilvl w:val="0"/>
          <w:numId w:val="8"/>
        </w:numPr>
        <w:spacing w:after="299" w:line="360" w:lineRule="auto"/>
        <w:rPr>
          <w:rFonts w:ascii="Times New Roman" w:eastAsia="Arial" w:hAnsi="Times New Roman" w:cs="Times New Roman"/>
          <w:sz w:val="24"/>
          <w:szCs w:val="24"/>
        </w:rPr>
      </w:pPr>
      <w:r w:rsidRPr="00C2306C">
        <w:rPr>
          <w:rFonts w:ascii="Times New Roman" w:eastAsia="Arial" w:hAnsi="Times New Roman" w:cs="Times New Roman"/>
          <w:b/>
          <w:sz w:val="24"/>
          <w:szCs w:val="24"/>
        </w:rPr>
        <w:t>Senza richiesta preventiva di tentativo di conciliazione</w:t>
      </w:r>
      <w:r w:rsidRPr="00C2306C">
        <w:rPr>
          <w:rFonts w:ascii="Times New Roman" w:eastAsia="Arial" w:hAnsi="Times New Roman" w:cs="Times New Roman"/>
          <w:sz w:val="24"/>
          <w:szCs w:val="24"/>
        </w:rPr>
        <w:t xml:space="preserve"> </w:t>
      </w:r>
    </w:p>
    <w:p w14:paraId="4523C134" w14:textId="77777777" w:rsidR="00D76222" w:rsidRDefault="00D76222" w:rsidP="00427553">
      <w:pPr>
        <w:spacing w:after="0" w:line="360" w:lineRule="auto"/>
        <w:ind w:left="-5" w:right="-37" w:hanging="10"/>
        <w:jc w:val="both"/>
        <w:rPr>
          <w:rFonts w:ascii="Times New Roman" w:eastAsia="Arial" w:hAnsi="Times New Roman" w:cs="Times New Roman"/>
          <w:sz w:val="24"/>
          <w:szCs w:val="24"/>
        </w:rPr>
      </w:pPr>
    </w:p>
    <w:p w14:paraId="3B68CA47" w14:textId="1C470C36" w:rsidR="004E47D7" w:rsidRPr="00C2306C" w:rsidRDefault="00000000" w:rsidP="00427553">
      <w:pPr>
        <w:spacing w:after="0" w:line="360" w:lineRule="auto"/>
        <w:ind w:left="-5" w:right="-37" w:hanging="10"/>
        <w:jc w:val="both"/>
        <w:rPr>
          <w:rFonts w:ascii="Times New Roman" w:hAnsi="Times New Roman" w:cs="Times New Roman"/>
          <w:sz w:val="24"/>
          <w:szCs w:val="24"/>
        </w:rPr>
      </w:pPr>
      <w:r w:rsidRPr="00C2306C">
        <w:rPr>
          <w:rFonts w:ascii="Times New Roman" w:eastAsia="Arial" w:hAnsi="Times New Roman" w:cs="Times New Roman"/>
          <w:sz w:val="24"/>
          <w:szCs w:val="24"/>
        </w:rPr>
        <w:t xml:space="preserve">Il/La sottoscritto/a </w:t>
      </w:r>
      <w:r w:rsidR="0021019B" w:rsidRPr="00C2306C">
        <w:rPr>
          <w:rFonts w:ascii="Times New Roman" w:eastAsia="Arial" w:hAnsi="Times New Roman" w:cs="Times New Roman"/>
          <w:sz w:val="24"/>
          <w:szCs w:val="24"/>
        </w:rPr>
        <w:t>A</w:t>
      </w:r>
      <w:r w:rsidR="00B0223E" w:rsidRPr="00C2306C">
        <w:rPr>
          <w:rFonts w:ascii="Times New Roman" w:eastAsia="Arial" w:hAnsi="Times New Roman" w:cs="Times New Roman"/>
          <w:sz w:val="24"/>
          <w:szCs w:val="24"/>
        </w:rPr>
        <w:t>vv</w:t>
      </w:r>
      <w:r w:rsidRPr="00C2306C">
        <w:rPr>
          <w:rFonts w:ascii="Times New Roman" w:eastAsia="Arial" w:hAnsi="Times New Roman" w:cs="Times New Roman"/>
          <w:sz w:val="24"/>
          <w:szCs w:val="24"/>
        </w:rPr>
        <w:t>.</w:t>
      </w:r>
      <w:r w:rsidR="003C641D">
        <w:rPr>
          <w:rFonts w:ascii="Times New Roman" w:eastAsia="Arial" w:hAnsi="Times New Roman" w:cs="Times New Roman"/>
          <w:sz w:val="24"/>
          <w:szCs w:val="24"/>
        </w:rPr>
        <w:t xml:space="preserve"> </w:t>
      </w:r>
      <w:r w:rsidR="004C2F87" w:rsidRPr="00C2306C">
        <w:rPr>
          <w:rFonts w:ascii="Times New Roman" w:eastAsia="Arial" w:hAnsi="Times New Roman" w:cs="Times New Roman"/>
          <w:sz w:val="24"/>
          <w:szCs w:val="24"/>
        </w:rPr>
        <w:t>_________________________________________________</w:t>
      </w:r>
      <w:r w:rsidR="00C2306C">
        <w:rPr>
          <w:rFonts w:ascii="Times New Roman" w:eastAsia="Arial" w:hAnsi="Times New Roman" w:cs="Times New Roman"/>
          <w:sz w:val="24"/>
          <w:szCs w:val="24"/>
        </w:rPr>
        <w:t xml:space="preserve"> </w:t>
      </w:r>
      <w:r w:rsidR="00BC5C5D">
        <w:rPr>
          <w:rFonts w:ascii="Times New Roman" w:eastAsia="Arial" w:hAnsi="Times New Roman" w:cs="Times New Roman"/>
          <w:sz w:val="24"/>
          <w:szCs w:val="24"/>
        </w:rPr>
        <w:t xml:space="preserve">iscritto all’Albo degli Avvocati di Spoleto </w:t>
      </w:r>
      <w:r w:rsidRPr="00C2306C">
        <w:rPr>
          <w:rFonts w:ascii="Times New Roman" w:eastAsia="Arial" w:hAnsi="Times New Roman" w:cs="Times New Roman"/>
          <w:sz w:val="24"/>
          <w:szCs w:val="24"/>
        </w:rPr>
        <w:t xml:space="preserve">con studio </w:t>
      </w:r>
      <w:r w:rsidR="00A751C4" w:rsidRPr="00C2306C">
        <w:rPr>
          <w:rFonts w:ascii="Times New Roman" w:eastAsia="Arial" w:hAnsi="Times New Roman" w:cs="Times New Roman"/>
          <w:sz w:val="24"/>
          <w:szCs w:val="24"/>
        </w:rPr>
        <w:t xml:space="preserve">in </w:t>
      </w:r>
      <w:r w:rsidR="004C2F87" w:rsidRPr="00C2306C">
        <w:rPr>
          <w:rFonts w:ascii="Times New Roman" w:eastAsia="Arial" w:hAnsi="Times New Roman" w:cs="Times New Roman"/>
          <w:sz w:val="24"/>
          <w:szCs w:val="24"/>
        </w:rPr>
        <w:t>____________________</w:t>
      </w:r>
      <w:r w:rsidR="00C2306C">
        <w:rPr>
          <w:rFonts w:ascii="Times New Roman" w:eastAsia="Arial" w:hAnsi="Times New Roman" w:cs="Times New Roman"/>
          <w:sz w:val="24"/>
          <w:szCs w:val="24"/>
        </w:rPr>
        <w:t>______________</w:t>
      </w:r>
      <w:r w:rsidR="0021019B" w:rsidRPr="00C2306C">
        <w:rPr>
          <w:rFonts w:ascii="Times New Roman" w:eastAsia="Arial" w:hAnsi="Times New Roman" w:cs="Times New Roman"/>
          <w:sz w:val="24"/>
          <w:szCs w:val="24"/>
        </w:rPr>
        <w:t xml:space="preserve"> </w:t>
      </w:r>
      <w:r w:rsidR="00A67359">
        <w:rPr>
          <w:rFonts w:ascii="Times New Roman" w:eastAsia="Arial" w:hAnsi="Times New Roman" w:cs="Times New Roman"/>
          <w:sz w:val="24"/>
          <w:szCs w:val="24"/>
        </w:rPr>
        <w:t>v</w:t>
      </w:r>
      <w:r w:rsidR="0021019B" w:rsidRPr="00C2306C">
        <w:rPr>
          <w:rFonts w:ascii="Times New Roman" w:eastAsia="Arial" w:hAnsi="Times New Roman" w:cs="Times New Roman"/>
          <w:sz w:val="24"/>
          <w:szCs w:val="24"/>
        </w:rPr>
        <w:t>ia ______________________________________</w:t>
      </w:r>
      <w:r w:rsidR="00C2306C">
        <w:rPr>
          <w:rFonts w:ascii="Times New Roman" w:eastAsia="Arial" w:hAnsi="Times New Roman" w:cs="Times New Roman"/>
          <w:sz w:val="24"/>
          <w:szCs w:val="24"/>
        </w:rPr>
        <w:t>____</w:t>
      </w:r>
    </w:p>
    <w:p w14:paraId="3E24C93B" w14:textId="724274DA" w:rsidR="004E47D7" w:rsidRPr="00C2306C" w:rsidRDefault="00A67359" w:rsidP="001A39FC">
      <w:pPr>
        <w:spacing w:after="0"/>
        <w:ind w:left="10" w:right="3" w:hanging="10"/>
        <w:jc w:val="center"/>
        <w:rPr>
          <w:rFonts w:ascii="Times New Roman" w:hAnsi="Times New Roman" w:cs="Times New Roman"/>
          <w:b/>
          <w:bCs/>
          <w:sz w:val="24"/>
          <w:szCs w:val="24"/>
        </w:rPr>
      </w:pPr>
      <w:r w:rsidRPr="00C2306C">
        <w:rPr>
          <w:rFonts w:ascii="Times New Roman" w:eastAsia="Arial" w:hAnsi="Times New Roman" w:cs="Times New Roman"/>
          <w:b/>
          <w:bCs/>
          <w:sz w:val="24"/>
          <w:szCs w:val="24"/>
        </w:rPr>
        <w:t>CHIEDE</w:t>
      </w:r>
    </w:p>
    <w:p w14:paraId="11830FC4" w14:textId="36048D77" w:rsidR="004E47D7" w:rsidRPr="00C2306C" w:rsidRDefault="00D76222" w:rsidP="0077250C">
      <w:pPr>
        <w:spacing w:after="287" w:line="360" w:lineRule="auto"/>
        <w:ind w:left="-15" w:right="140" w:firstLine="15"/>
        <w:jc w:val="both"/>
        <w:rPr>
          <w:rFonts w:ascii="Times New Roman" w:hAnsi="Times New Roman" w:cs="Times New Roman"/>
          <w:sz w:val="24"/>
          <w:szCs w:val="24"/>
        </w:rPr>
      </w:pPr>
      <w:r>
        <w:rPr>
          <w:rFonts w:ascii="Times New Roman" w:eastAsia="Arial" w:hAnsi="Times New Roman" w:cs="Times New Roman"/>
          <w:sz w:val="24"/>
          <w:szCs w:val="24"/>
        </w:rPr>
        <w:t xml:space="preserve">che venga espresso parere di </w:t>
      </w:r>
      <w:r w:rsidRPr="00860C55">
        <w:rPr>
          <w:rFonts w:ascii="Times New Roman" w:eastAsia="Arial" w:hAnsi="Times New Roman" w:cs="Times New Roman"/>
          <w:sz w:val="24"/>
          <w:szCs w:val="24"/>
        </w:rPr>
        <w:t>congruità del compenso indicato nell’allegata parcella/nell’allegata pro forma emessa/redatta per l’assistenza professionale</w:t>
      </w:r>
      <w:r w:rsidR="00860C55" w:rsidRPr="00860C55">
        <w:rPr>
          <w:rFonts w:ascii="Times New Roman" w:eastAsia="Arial" w:hAnsi="Times New Roman" w:cs="Times New Roman"/>
          <w:sz w:val="24"/>
          <w:szCs w:val="24"/>
        </w:rPr>
        <w:t xml:space="preserve"> </w:t>
      </w:r>
      <w:r w:rsidR="00860C55" w:rsidRPr="00860C55">
        <w:rPr>
          <w:rFonts w:ascii="Times New Roman" w:hAnsi="Times New Roman" w:cs="Times New Roman"/>
          <w:sz w:val="24"/>
          <w:szCs w:val="24"/>
        </w:rPr>
        <w:t xml:space="preserve">nel procedimento </w:t>
      </w:r>
      <w:r w:rsidR="00860C55">
        <w:rPr>
          <w:rFonts w:ascii="Times New Roman" w:hAnsi="Times New Roman" w:cs="Times New Roman"/>
          <w:sz w:val="24"/>
          <w:szCs w:val="24"/>
        </w:rPr>
        <w:t>civile/</w:t>
      </w:r>
      <w:r w:rsidR="00860C55" w:rsidRPr="00860C55">
        <w:rPr>
          <w:rFonts w:ascii="Times New Roman" w:hAnsi="Times New Roman" w:cs="Times New Roman"/>
          <w:sz w:val="24"/>
          <w:szCs w:val="24"/>
        </w:rPr>
        <w:t xml:space="preserve">penale iscritto al </w:t>
      </w:r>
      <w:r w:rsidR="00860C55">
        <w:rPr>
          <w:rFonts w:ascii="Times New Roman" w:hAnsi="Times New Roman" w:cs="Times New Roman"/>
          <w:sz w:val="24"/>
          <w:szCs w:val="24"/>
        </w:rPr>
        <w:t>_____________________ avanti ____________________________________</w:t>
      </w:r>
      <w:r w:rsidRPr="00860C55">
        <w:rPr>
          <w:rFonts w:ascii="Times New Roman" w:eastAsia="Arial" w:hAnsi="Times New Roman" w:cs="Times New Roman"/>
          <w:sz w:val="24"/>
          <w:szCs w:val="24"/>
        </w:rPr>
        <w:t xml:space="preserve"> prestata in favore di</w:t>
      </w:r>
      <w:r w:rsidR="00C2306C" w:rsidRPr="00860C55">
        <w:rPr>
          <w:rFonts w:ascii="Times New Roman" w:eastAsia="Arial" w:hAnsi="Times New Roman" w:cs="Times New Roman"/>
          <w:sz w:val="24"/>
          <w:szCs w:val="24"/>
        </w:rPr>
        <w:t xml:space="preserve"> </w:t>
      </w:r>
      <w:r w:rsidRPr="00860C55">
        <w:rPr>
          <w:rFonts w:ascii="Times New Roman" w:eastAsia="Arial" w:hAnsi="Times New Roman" w:cs="Times New Roman"/>
          <w:sz w:val="24"/>
          <w:szCs w:val="24"/>
        </w:rPr>
        <w:t>_____________________________________________</w:t>
      </w:r>
      <w:r w:rsidR="0077250C" w:rsidRPr="00427553">
        <w:rPr>
          <w:rFonts w:ascii="Times New Roman" w:eastAsia="Arial" w:hAnsi="Times New Roman" w:cs="Times New Roman"/>
          <w:sz w:val="24"/>
          <w:szCs w:val="24"/>
        </w:rPr>
        <w:t xml:space="preserve"> nato</w:t>
      </w:r>
      <w:r w:rsidR="00860C55">
        <w:rPr>
          <w:rFonts w:ascii="Times New Roman" w:eastAsia="Arial" w:hAnsi="Times New Roman" w:cs="Times New Roman"/>
          <w:sz w:val="24"/>
          <w:szCs w:val="24"/>
        </w:rPr>
        <w:t>/a</w:t>
      </w:r>
      <w:r w:rsidR="0077250C" w:rsidRPr="00427553">
        <w:rPr>
          <w:rFonts w:ascii="Times New Roman" w:eastAsia="Arial" w:hAnsi="Times New Roman" w:cs="Times New Roman"/>
          <w:sz w:val="24"/>
          <w:szCs w:val="24"/>
        </w:rPr>
        <w:t xml:space="preserve"> il ________________________</w:t>
      </w:r>
      <w:r w:rsidR="00860C55">
        <w:rPr>
          <w:rFonts w:ascii="Times New Roman" w:eastAsia="Arial" w:hAnsi="Times New Roman" w:cs="Times New Roman"/>
          <w:sz w:val="24"/>
          <w:szCs w:val="24"/>
        </w:rPr>
        <w:t xml:space="preserve"> </w:t>
      </w:r>
      <w:r w:rsidR="0077250C" w:rsidRPr="00427553">
        <w:rPr>
          <w:rFonts w:ascii="Times New Roman" w:eastAsia="Arial" w:hAnsi="Times New Roman" w:cs="Times New Roman"/>
          <w:sz w:val="24"/>
          <w:szCs w:val="24"/>
        </w:rPr>
        <w:t>a _____________________</w:t>
      </w:r>
      <w:r w:rsidR="00D005BD" w:rsidRPr="00427553">
        <w:rPr>
          <w:rFonts w:ascii="Times New Roman" w:eastAsia="Arial" w:hAnsi="Times New Roman" w:cs="Times New Roman"/>
          <w:sz w:val="24"/>
          <w:szCs w:val="24"/>
        </w:rPr>
        <w:t xml:space="preserve"> </w:t>
      </w:r>
      <w:r w:rsidR="0077250C" w:rsidRPr="00427553">
        <w:rPr>
          <w:rFonts w:ascii="Times New Roman" w:hAnsi="Times New Roman" w:cs="Times New Roman"/>
          <w:sz w:val="24"/>
          <w:szCs w:val="24"/>
        </w:rPr>
        <w:t>codice fiscale ____________________________________, residente in ______________________,</w:t>
      </w:r>
      <w:r w:rsidR="0077250C" w:rsidRPr="00A375D0">
        <w:rPr>
          <w:rFonts w:ascii="Book Antiqua" w:hAnsi="Book Antiqua"/>
          <w:sz w:val="24"/>
          <w:szCs w:val="24"/>
        </w:rPr>
        <w:t xml:space="preserve"> e-mail</w:t>
      </w:r>
      <w:r w:rsidR="0077250C">
        <w:rPr>
          <w:rFonts w:ascii="Book Antiqua" w:hAnsi="Book Antiqua"/>
          <w:sz w:val="24"/>
          <w:szCs w:val="24"/>
        </w:rPr>
        <w:t>/PEC___________________________________________</w:t>
      </w:r>
      <w:r w:rsidR="00860C55">
        <w:rPr>
          <w:rFonts w:ascii="Book Antiqua" w:hAnsi="Book Antiqua"/>
          <w:sz w:val="24"/>
          <w:szCs w:val="24"/>
        </w:rPr>
        <w:t xml:space="preserve"> </w:t>
      </w:r>
    </w:p>
    <w:p w14:paraId="6C007D22" w14:textId="77777777" w:rsidR="004E47D7" w:rsidRDefault="00000000" w:rsidP="00A751C4">
      <w:pPr>
        <w:spacing w:after="30"/>
        <w:ind w:right="2"/>
        <w:jc w:val="center"/>
        <w:rPr>
          <w:rFonts w:ascii="Times New Roman" w:eastAsia="Arial" w:hAnsi="Times New Roman" w:cs="Times New Roman"/>
          <w:b/>
          <w:bCs/>
          <w:sz w:val="24"/>
          <w:szCs w:val="24"/>
        </w:rPr>
      </w:pPr>
      <w:r w:rsidRPr="00C2306C">
        <w:rPr>
          <w:rFonts w:ascii="Times New Roman" w:eastAsia="Arial" w:hAnsi="Times New Roman" w:cs="Times New Roman"/>
          <w:b/>
          <w:bCs/>
          <w:sz w:val="24"/>
          <w:szCs w:val="24"/>
        </w:rPr>
        <w:t>A TAL FINE PRECISA CHE:</w:t>
      </w:r>
    </w:p>
    <w:p w14:paraId="7C006299" w14:textId="5B0E82BD" w:rsidR="00C2306C" w:rsidRPr="0041031A" w:rsidRDefault="00C2306C" w:rsidP="00A67359">
      <w:pPr>
        <w:pStyle w:val="Paragrafoelenco"/>
        <w:numPr>
          <w:ilvl w:val="0"/>
          <w:numId w:val="9"/>
        </w:numPr>
        <w:tabs>
          <w:tab w:val="left" w:pos="426"/>
        </w:tabs>
        <w:spacing w:after="30"/>
        <w:ind w:left="426" w:right="2" w:hanging="426"/>
        <w:jc w:val="both"/>
        <w:rPr>
          <w:rFonts w:ascii="Times New Roman" w:hAnsi="Times New Roman" w:cs="Times New Roman"/>
          <w:sz w:val="24"/>
          <w:szCs w:val="24"/>
        </w:rPr>
      </w:pPr>
      <w:r w:rsidRPr="0041031A">
        <w:rPr>
          <w:rFonts w:ascii="Times New Roman" w:hAnsi="Times New Roman" w:cs="Times New Roman"/>
          <w:sz w:val="24"/>
          <w:szCs w:val="24"/>
        </w:rPr>
        <w:t>si è trattato di:</w:t>
      </w:r>
    </w:p>
    <w:p w14:paraId="4A1495FD" w14:textId="7FABE02F"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giudizio civile</w:t>
      </w:r>
    </w:p>
    <w:p w14:paraId="2F066116" w14:textId="76AF19BE"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procedimento penale</w:t>
      </w:r>
    </w:p>
    <w:p w14:paraId="39602308" w14:textId="2877E437"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giudizio amministrativo</w:t>
      </w:r>
    </w:p>
    <w:p w14:paraId="7606A7DE" w14:textId="65B3AF8E" w:rsidR="00C2306C" w:rsidRPr="0041031A" w:rsidRDefault="00C2306C"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assistenza stragiudiziale</w:t>
      </w:r>
    </w:p>
    <w:p w14:paraId="201258EC" w14:textId="1D03CFE2" w:rsidR="00D76222" w:rsidRPr="00D76222" w:rsidRDefault="00C2306C" w:rsidP="00D76222">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consulenza stragiudiziale</w:t>
      </w:r>
    </w:p>
    <w:p w14:paraId="45E38C5C" w14:textId="2DB3C457" w:rsidR="00D76222" w:rsidRDefault="00D76222"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mediazione</w:t>
      </w:r>
    </w:p>
    <w:p w14:paraId="1CE01254" w14:textId="3FC7B216" w:rsidR="00D76222" w:rsidRDefault="00D76222" w:rsidP="0041031A">
      <w:pPr>
        <w:pStyle w:val="Paragrafoelenco"/>
        <w:numPr>
          <w:ilvl w:val="0"/>
          <w:numId w:val="10"/>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negoziazione assistita</w:t>
      </w:r>
    </w:p>
    <w:p w14:paraId="6C131402" w14:textId="77777777" w:rsidR="001A39FC" w:rsidRPr="0041031A" w:rsidRDefault="001A39FC" w:rsidP="001A39FC">
      <w:pPr>
        <w:pStyle w:val="Paragrafoelenco"/>
        <w:tabs>
          <w:tab w:val="left" w:pos="1134"/>
        </w:tabs>
        <w:spacing w:after="30"/>
        <w:ind w:left="709" w:right="2"/>
        <w:jc w:val="both"/>
        <w:rPr>
          <w:rFonts w:ascii="Times New Roman" w:hAnsi="Times New Roman" w:cs="Times New Roman"/>
          <w:sz w:val="24"/>
          <w:szCs w:val="24"/>
        </w:rPr>
      </w:pPr>
    </w:p>
    <w:p w14:paraId="7AECB1A1" w14:textId="772B021E" w:rsidR="00A67359" w:rsidRPr="0041031A" w:rsidRDefault="00A67359" w:rsidP="00A67359">
      <w:pPr>
        <w:pStyle w:val="Paragrafoelenco"/>
        <w:numPr>
          <w:ilvl w:val="0"/>
          <w:numId w:val="9"/>
        </w:numPr>
        <w:tabs>
          <w:tab w:val="left" w:pos="426"/>
        </w:tabs>
        <w:spacing w:after="30"/>
        <w:ind w:left="426" w:right="2" w:hanging="426"/>
        <w:jc w:val="both"/>
        <w:rPr>
          <w:rFonts w:ascii="Times New Roman" w:hAnsi="Times New Roman" w:cs="Times New Roman"/>
          <w:sz w:val="24"/>
          <w:szCs w:val="24"/>
        </w:rPr>
      </w:pPr>
      <w:r w:rsidRPr="0041031A">
        <w:rPr>
          <w:rFonts w:ascii="Times New Roman" w:eastAsia="Arial" w:hAnsi="Times New Roman" w:cs="Times New Roman"/>
          <w:sz w:val="24"/>
          <w:szCs w:val="24"/>
        </w:rPr>
        <w:t>l’assistenza è stata prestata nei seguenti gradi di giudizio:</w:t>
      </w:r>
    </w:p>
    <w:p w14:paraId="4D43241F" w14:textId="35958E63" w:rsidR="00A67359" w:rsidRPr="0041031A" w:rsidRDefault="00860C55"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p</w:t>
      </w:r>
      <w:r w:rsidR="00A67359" w:rsidRPr="0041031A">
        <w:rPr>
          <w:rFonts w:ascii="Times New Roman" w:hAnsi="Times New Roman" w:cs="Times New Roman"/>
          <w:sz w:val="24"/>
          <w:szCs w:val="24"/>
        </w:rPr>
        <w:t>rimo grado</w:t>
      </w:r>
    </w:p>
    <w:p w14:paraId="5AD7302A" w14:textId="5BA83225"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secondo grado</w:t>
      </w:r>
    </w:p>
    <w:p w14:paraId="1F0AFFD4" w14:textId="63986121"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Cassazione</w:t>
      </w:r>
    </w:p>
    <w:p w14:paraId="2A508D49" w14:textId="7DC76965" w:rsidR="00A67359" w:rsidRPr="0041031A" w:rsidRDefault="00860C55"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r</w:t>
      </w:r>
      <w:r w:rsidR="00A67359" w:rsidRPr="0041031A">
        <w:rPr>
          <w:rFonts w:ascii="Times New Roman" w:hAnsi="Times New Roman" w:cs="Times New Roman"/>
          <w:sz w:val="24"/>
          <w:szCs w:val="24"/>
        </w:rPr>
        <w:t>invio</w:t>
      </w:r>
    </w:p>
    <w:p w14:paraId="744B279C" w14:textId="5E62B6E8" w:rsidR="00A67359" w:rsidRPr="0041031A" w:rsidRDefault="00A67359"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Consiglio di Stato</w:t>
      </w:r>
    </w:p>
    <w:p w14:paraId="573FCE6D" w14:textId="6FE66C41" w:rsidR="00A67359" w:rsidRDefault="00860C55" w:rsidP="0041031A">
      <w:pPr>
        <w:pStyle w:val="Paragrafoelenco"/>
        <w:numPr>
          <w:ilvl w:val="0"/>
          <w:numId w:val="11"/>
        </w:numPr>
        <w:tabs>
          <w:tab w:val="left" w:pos="1134"/>
        </w:tabs>
        <w:spacing w:after="30"/>
        <w:ind w:left="709" w:right="2" w:firstLine="0"/>
        <w:jc w:val="both"/>
        <w:rPr>
          <w:rFonts w:ascii="Times New Roman" w:hAnsi="Times New Roman" w:cs="Times New Roman"/>
          <w:sz w:val="24"/>
          <w:szCs w:val="24"/>
        </w:rPr>
      </w:pPr>
      <w:r>
        <w:rPr>
          <w:rFonts w:ascii="Times New Roman" w:hAnsi="Times New Roman" w:cs="Times New Roman"/>
          <w:sz w:val="24"/>
          <w:szCs w:val="24"/>
        </w:rPr>
        <w:t>a</w:t>
      </w:r>
      <w:r w:rsidR="00A67359" w:rsidRPr="0041031A">
        <w:rPr>
          <w:rFonts w:ascii="Times New Roman" w:hAnsi="Times New Roman" w:cs="Times New Roman"/>
          <w:sz w:val="24"/>
          <w:szCs w:val="24"/>
        </w:rPr>
        <w:t>ltro___________________</w:t>
      </w:r>
    </w:p>
    <w:p w14:paraId="44429543" w14:textId="736FE648" w:rsidR="00FD57FA" w:rsidRDefault="00FD57FA">
      <w:pPr>
        <w:rPr>
          <w:rFonts w:ascii="Times New Roman" w:hAnsi="Times New Roman" w:cs="Times New Roman"/>
          <w:sz w:val="24"/>
          <w:szCs w:val="24"/>
        </w:rPr>
      </w:pPr>
      <w:r>
        <w:rPr>
          <w:rFonts w:ascii="Times New Roman" w:hAnsi="Times New Roman" w:cs="Times New Roman"/>
          <w:sz w:val="24"/>
          <w:szCs w:val="24"/>
        </w:rPr>
        <w:br w:type="page"/>
      </w:r>
    </w:p>
    <w:p w14:paraId="268A4933" w14:textId="305E52EE" w:rsidR="00A67359" w:rsidRPr="0041031A" w:rsidRDefault="00A67359" w:rsidP="00A67359">
      <w:pPr>
        <w:pStyle w:val="Paragrafoelenco"/>
        <w:numPr>
          <w:ilvl w:val="0"/>
          <w:numId w:val="9"/>
        </w:numPr>
        <w:spacing w:after="30"/>
        <w:ind w:left="426" w:right="2" w:hanging="426"/>
        <w:jc w:val="both"/>
        <w:rPr>
          <w:rFonts w:ascii="Times New Roman" w:hAnsi="Times New Roman" w:cs="Times New Roman"/>
          <w:sz w:val="24"/>
          <w:szCs w:val="24"/>
        </w:rPr>
      </w:pPr>
      <w:r w:rsidRPr="0041031A">
        <w:rPr>
          <w:rFonts w:ascii="Times New Roman" w:hAnsi="Times New Roman" w:cs="Times New Roman"/>
          <w:sz w:val="24"/>
          <w:szCs w:val="24"/>
        </w:rPr>
        <w:lastRenderedPageBreak/>
        <w:t>Con valore della pratica:</w:t>
      </w:r>
    </w:p>
    <w:p w14:paraId="581CF0D9" w14:textId="6761FDD7" w:rsidR="00A67359" w:rsidRPr="0041031A" w:rsidRDefault="00A67359" w:rsidP="00427553">
      <w:pPr>
        <w:pStyle w:val="Paragrafoelenco"/>
        <w:numPr>
          <w:ilvl w:val="0"/>
          <w:numId w:val="12"/>
        </w:numPr>
        <w:tabs>
          <w:tab w:val="left" w:pos="1134"/>
        </w:tabs>
        <w:spacing w:after="30" w:line="360" w:lineRule="auto"/>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Civile, amministrativo o altro</w:t>
      </w:r>
      <w:r w:rsidR="0041031A">
        <w:rPr>
          <w:rFonts w:ascii="Times New Roman" w:hAnsi="Times New Roman" w:cs="Times New Roman"/>
          <w:sz w:val="24"/>
          <w:szCs w:val="24"/>
        </w:rPr>
        <w:t xml:space="preserve"> avanti a</w:t>
      </w:r>
      <w:r w:rsidRPr="0041031A">
        <w:rPr>
          <w:rFonts w:ascii="Times New Roman" w:hAnsi="Times New Roman" w:cs="Times New Roman"/>
          <w:sz w:val="24"/>
          <w:szCs w:val="24"/>
        </w:rPr>
        <w:t>:</w:t>
      </w:r>
      <w:r w:rsidR="0041031A">
        <w:rPr>
          <w:rFonts w:ascii="Times New Roman" w:hAnsi="Times New Roman" w:cs="Times New Roman"/>
          <w:sz w:val="24"/>
          <w:szCs w:val="24"/>
        </w:rPr>
        <w:t xml:space="preserve"> ___________________________________ _______________________</w:t>
      </w:r>
      <w:r w:rsidRPr="0041031A">
        <w:rPr>
          <w:rFonts w:ascii="Times New Roman" w:hAnsi="Times New Roman" w:cs="Times New Roman"/>
          <w:sz w:val="24"/>
          <w:szCs w:val="24"/>
        </w:rPr>
        <w:t>______________________</w:t>
      </w:r>
    </w:p>
    <w:p w14:paraId="2223A0F5" w14:textId="5C5D617F" w:rsidR="00A67359" w:rsidRPr="0041031A" w:rsidRDefault="00A67359" w:rsidP="00427553">
      <w:pPr>
        <w:pStyle w:val="Paragrafoelenco"/>
        <w:tabs>
          <w:tab w:val="left" w:pos="1134"/>
        </w:tabs>
        <w:spacing w:after="30" w:line="360" w:lineRule="auto"/>
        <w:ind w:left="709" w:right="2"/>
        <w:jc w:val="both"/>
        <w:rPr>
          <w:rFonts w:ascii="Times New Roman" w:hAnsi="Times New Roman" w:cs="Times New Roman"/>
          <w:sz w:val="24"/>
          <w:szCs w:val="24"/>
        </w:rPr>
      </w:pPr>
      <w:r w:rsidRPr="0041031A">
        <w:rPr>
          <w:rFonts w:ascii="Times New Roman" w:hAnsi="Times New Roman" w:cs="Times New Roman"/>
          <w:sz w:val="24"/>
          <w:szCs w:val="24"/>
        </w:rPr>
        <w:t>Valore individuato in base al seguente criterio: ______________________________ _____________</w:t>
      </w:r>
      <w:r w:rsidR="00427553">
        <w:rPr>
          <w:rFonts w:ascii="Times New Roman" w:hAnsi="Times New Roman" w:cs="Times New Roman"/>
          <w:sz w:val="24"/>
          <w:szCs w:val="24"/>
        </w:rPr>
        <w:t>__</w:t>
      </w:r>
      <w:r w:rsidRPr="0041031A">
        <w:rPr>
          <w:rFonts w:ascii="Times New Roman" w:hAnsi="Times New Roman" w:cs="Times New Roman"/>
          <w:sz w:val="24"/>
          <w:szCs w:val="24"/>
        </w:rPr>
        <w:t>______________________________________________</w:t>
      </w:r>
      <w:r w:rsidR="00427553">
        <w:rPr>
          <w:rFonts w:ascii="Times New Roman" w:hAnsi="Times New Roman" w:cs="Times New Roman"/>
          <w:sz w:val="24"/>
          <w:szCs w:val="24"/>
        </w:rPr>
        <w:t>___</w:t>
      </w:r>
      <w:r w:rsidRPr="0041031A">
        <w:rPr>
          <w:rFonts w:ascii="Times New Roman" w:hAnsi="Times New Roman" w:cs="Times New Roman"/>
          <w:sz w:val="24"/>
          <w:szCs w:val="24"/>
        </w:rPr>
        <w:t>__________</w:t>
      </w:r>
    </w:p>
    <w:p w14:paraId="20E52E6B" w14:textId="05723BFA" w:rsidR="00A67359" w:rsidRPr="0041031A" w:rsidRDefault="00A67359" w:rsidP="00427553">
      <w:pPr>
        <w:pStyle w:val="Paragrafoelenco"/>
        <w:numPr>
          <w:ilvl w:val="0"/>
          <w:numId w:val="12"/>
        </w:numPr>
        <w:tabs>
          <w:tab w:val="left" w:pos="1134"/>
        </w:tabs>
        <w:spacing w:after="30" w:line="360" w:lineRule="auto"/>
        <w:ind w:left="709" w:right="2" w:firstLine="0"/>
        <w:jc w:val="both"/>
        <w:rPr>
          <w:rFonts w:ascii="Times New Roman" w:hAnsi="Times New Roman" w:cs="Times New Roman"/>
          <w:sz w:val="24"/>
          <w:szCs w:val="24"/>
        </w:rPr>
      </w:pPr>
      <w:r w:rsidRPr="0041031A">
        <w:rPr>
          <w:rFonts w:ascii="Times New Roman" w:hAnsi="Times New Roman" w:cs="Times New Roman"/>
          <w:sz w:val="24"/>
          <w:szCs w:val="24"/>
        </w:rPr>
        <w:t>Penale procedimento avanti a ____________________________________</w:t>
      </w:r>
      <w:r w:rsidR="00427553">
        <w:rPr>
          <w:rFonts w:ascii="Times New Roman" w:hAnsi="Times New Roman" w:cs="Times New Roman"/>
          <w:sz w:val="24"/>
          <w:szCs w:val="24"/>
        </w:rPr>
        <w:t>_</w:t>
      </w:r>
      <w:r w:rsidRPr="0041031A">
        <w:rPr>
          <w:rFonts w:ascii="Times New Roman" w:hAnsi="Times New Roman" w:cs="Times New Roman"/>
          <w:sz w:val="24"/>
          <w:szCs w:val="24"/>
        </w:rPr>
        <w:t>_________</w:t>
      </w:r>
    </w:p>
    <w:p w14:paraId="1AD6513E" w14:textId="5AC49197" w:rsidR="00A67359" w:rsidRPr="0041031A" w:rsidRDefault="00A67359" w:rsidP="00A67359">
      <w:pPr>
        <w:pStyle w:val="Paragrafoelenco"/>
        <w:numPr>
          <w:ilvl w:val="0"/>
          <w:numId w:val="15"/>
        </w:numPr>
        <w:spacing w:after="30"/>
        <w:ind w:right="2"/>
        <w:jc w:val="both"/>
        <w:rPr>
          <w:rFonts w:ascii="Times New Roman" w:hAnsi="Times New Roman" w:cs="Times New Roman"/>
          <w:sz w:val="24"/>
          <w:szCs w:val="24"/>
        </w:rPr>
      </w:pPr>
      <w:r w:rsidRPr="0041031A">
        <w:rPr>
          <w:rFonts w:ascii="Times New Roman" w:hAnsi="Times New Roman" w:cs="Times New Roman"/>
          <w:sz w:val="24"/>
          <w:szCs w:val="24"/>
        </w:rPr>
        <w:t>difensa di fiducia</w:t>
      </w:r>
    </w:p>
    <w:p w14:paraId="434308C1" w14:textId="73BFA97F" w:rsidR="00A67359" w:rsidRDefault="00A67359" w:rsidP="00A67359">
      <w:pPr>
        <w:pStyle w:val="Paragrafoelenco"/>
        <w:numPr>
          <w:ilvl w:val="0"/>
          <w:numId w:val="15"/>
        </w:numPr>
        <w:spacing w:after="30"/>
        <w:ind w:right="2"/>
        <w:jc w:val="both"/>
        <w:rPr>
          <w:rFonts w:ascii="Times New Roman" w:hAnsi="Times New Roman" w:cs="Times New Roman"/>
          <w:sz w:val="24"/>
          <w:szCs w:val="24"/>
        </w:rPr>
      </w:pPr>
      <w:r w:rsidRPr="0041031A">
        <w:rPr>
          <w:rFonts w:ascii="Times New Roman" w:hAnsi="Times New Roman" w:cs="Times New Roman"/>
          <w:sz w:val="24"/>
          <w:szCs w:val="24"/>
        </w:rPr>
        <w:t>difesa d’ufficio</w:t>
      </w:r>
    </w:p>
    <w:p w14:paraId="4ABEE045" w14:textId="07B7B4B2" w:rsidR="00A67359" w:rsidRPr="0041031A" w:rsidRDefault="00A67359" w:rsidP="00D76222">
      <w:pPr>
        <w:jc w:val="both"/>
        <w:rPr>
          <w:rFonts w:ascii="Times New Roman" w:hAnsi="Times New Roman" w:cs="Times New Roman"/>
          <w:sz w:val="24"/>
          <w:szCs w:val="24"/>
        </w:rPr>
      </w:pPr>
      <w:r w:rsidRPr="0041031A">
        <w:rPr>
          <w:rFonts w:ascii="Times New Roman" w:hAnsi="Times New Roman" w:cs="Times New Roman"/>
          <w:sz w:val="24"/>
          <w:szCs w:val="24"/>
        </w:rPr>
        <w:t xml:space="preserve">indicare il criterio utilizzato per l’esposizione degli onorari </w:t>
      </w:r>
      <w:r w:rsidRPr="0041031A">
        <w:rPr>
          <w:rFonts w:ascii="Times New Roman" w:eastAsia="Arial" w:hAnsi="Times New Roman" w:cs="Times New Roman"/>
          <w:sz w:val="24"/>
          <w:szCs w:val="24"/>
        </w:rPr>
        <w:t>nonché l’applicazione di eventuali coefficienti di aumento per situazioni particolari</w:t>
      </w:r>
    </w:p>
    <w:p w14:paraId="7757F992" w14:textId="67AFFC02" w:rsidR="00B0223E" w:rsidRDefault="00000000" w:rsidP="00BC5C5D">
      <w:pPr>
        <w:tabs>
          <w:tab w:val="center" w:pos="709"/>
        </w:tabs>
        <w:spacing w:after="0" w:line="360" w:lineRule="auto"/>
        <w:ind w:left="-5" w:hanging="10"/>
        <w:rPr>
          <w:rFonts w:ascii="Times New Roman" w:eastAsia="Arial" w:hAnsi="Times New Roman" w:cs="Times New Roman"/>
          <w:sz w:val="24"/>
          <w:szCs w:val="24"/>
        </w:rPr>
      </w:pPr>
      <w:r w:rsidRPr="0041031A">
        <w:rPr>
          <w:rFonts w:ascii="Times New Roman" w:eastAsia="Arial"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0A08D64" w14:textId="77777777" w:rsidR="00BC5C5D" w:rsidRPr="0041031A" w:rsidRDefault="00BC5C5D" w:rsidP="00BC5C5D">
      <w:pPr>
        <w:tabs>
          <w:tab w:val="center" w:pos="709"/>
        </w:tabs>
        <w:spacing w:after="0" w:line="360" w:lineRule="auto"/>
        <w:ind w:left="-5" w:hanging="10"/>
        <w:rPr>
          <w:rFonts w:ascii="Times New Roman" w:hAnsi="Times New Roman" w:cs="Times New Roman"/>
          <w:sz w:val="24"/>
          <w:szCs w:val="24"/>
        </w:rPr>
      </w:pPr>
    </w:p>
    <w:p w14:paraId="050E3CFF" w14:textId="2D9BCB1C" w:rsidR="004E47D7" w:rsidRPr="0041031A" w:rsidRDefault="00000000" w:rsidP="0041031A">
      <w:pPr>
        <w:pStyle w:val="Paragrafoelenco"/>
        <w:numPr>
          <w:ilvl w:val="0"/>
          <w:numId w:val="9"/>
        </w:numPr>
        <w:spacing w:after="254" w:line="266" w:lineRule="auto"/>
        <w:rPr>
          <w:rFonts w:ascii="Times New Roman" w:hAnsi="Times New Roman" w:cs="Times New Roman"/>
          <w:sz w:val="24"/>
          <w:szCs w:val="24"/>
        </w:rPr>
      </w:pPr>
      <w:r w:rsidRPr="0041031A">
        <w:rPr>
          <w:rFonts w:ascii="Times New Roman" w:eastAsia="Arial" w:hAnsi="Times New Roman" w:cs="Times New Roman"/>
          <w:sz w:val="24"/>
          <w:szCs w:val="24"/>
        </w:rPr>
        <w:t>l’attività si è svolta sotto la vigenza delle seguenti tariffe professionali</w:t>
      </w:r>
      <w:r w:rsidR="00D76222">
        <w:rPr>
          <w:rFonts w:ascii="Times New Roman" w:eastAsia="Arial" w:hAnsi="Times New Roman" w:cs="Times New Roman"/>
          <w:sz w:val="24"/>
          <w:szCs w:val="24"/>
        </w:rPr>
        <w:t>:</w:t>
      </w:r>
      <w:r w:rsidRPr="0041031A">
        <w:rPr>
          <w:rFonts w:ascii="Times New Roman" w:eastAsia="Arial" w:hAnsi="Times New Roman" w:cs="Times New Roman"/>
          <w:sz w:val="24"/>
          <w:szCs w:val="24"/>
        </w:rPr>
        <w:t xml:space="preserve"> </w:t>
      </w:r>
    </w:p>
    <w:p w14:paraId="4519ADD4" w14:textId="77777777" w:rsidR="0041031A" w:rsidRPr="0041031A" w:rsidRDefault="005E16A9" w:rsidP="0041031A">
      <w:pPr>
        <w:pStyle w:val="Paragrafoelenco"/>
        <w:numPr>
          <w:ilvl w:val="0"/>
          <w:numId w:val="16"/>
        </w:numPr>
        <w:tabs>
          <w:tab w:val="left" w:pos="1134"/>
        </w:tabs>
        <w:spacing w:after="0" w:line="266" w:lineRule="auto"/>
        <w:ind w:left="709" w:firstLine="0"/>
        <w:rPr>
          <w:rFonts w:ascii="Times New Roman" w:hAnsi="Times New Roman" w:cs="Times New Roman"/>
          <w:sz w:val="24"/>
          <w:szCs w:val="24"/>
        </w:rPr>
      </w:pPr>
      <w:r w:rsidRPr="0041031A">
        <w:rPr>
          <w:rFonts w:ascii="Times New Roman" w:hAnsi="Times New Roman" w:cs="Times New Roman"/>
          <w:sz w:val="24"/>
          <w:szCs w:val="24"/>
        </w:rPr>
        <w:t xml:space="preserve">D.M. n. </w:t>
      </w:r>
      <w:r w:rsidR="00A751C4" w:rsidRPr="0041031A">
        <w:rPr>
          <w:rFonts w:ascii="Times New Roman" w:hAnsi="Times New Roman" w:cs="Times New Roman"/>
          <w:sz w:val="24"/>
          <w:szCs w:val="24"/>
        </w:rPr>
        <w:t>55/2014</w:t>
      </w:r>
    </w:p>
    <w:p w14:paraId="0E46A5EE" w14:textId="4B239348" w:rsidR="00675D6F" w:rsidRDefault="00000000" w:rsidP="0041031A">
      <w:pPr>
        <w:tabs>
          <w:tab w:val="left" w:pos="1134"/>
        </w:tabs>
        <w:spacing w:after="0" w:line="266" w:lineRule="auto"/>
        <w:ind w:left="709"/>
        <w:rPr>
          <w:rFonts w:ascii="Times New Roman" w:eastAsia="Arial" w:hAnsi="Times New Roman" w:cs="Times New Roman"/>
          <w:sz w:val="24"/>
          <w:szCs w:val="24"/>
        </w:rPr>
      </w:pPr>
      <w:r w:rsidRPr="0041031A">
        <w:rPr>
          <w:rFonts w:ascii="Times New Roman" w:eastAsia="Wingdings" w:hAnsi="Times New Roman" w:cs="Times New Roman"/>
          <w:sz w:val="24"/>
          <w:szCs w:val="24"/>
        </w:rPr>
        <w:t></w:t>
      </w:r>
      <w:r w:rsidR="0041031A">
        <w:rPr>
          <w:rFonts w:ascii="Times New Roman" w:eastAsia="Arial" w:hAnsi="Times New Roman" w:cs="Times New Roman"/>
          <w:sz w:val="24"/>
          <w:szCs w:val="24"/>
        </w:rPr>
        <w:tab/>
      </w:r>
      <w:r w:rsidR="005E16A9" w:rsidRPr="0041031A">
        <w:rPr>
          <w:rFonts w:ascii="Times New Roman" w:hAnsi="Times New Roman" w:cs="Times New Roman"/>
          <w:sz w:val="24"/>
          <w:szCs w:val="24"/>
        </w:rPr>
        <w:t xml:space="preserve">D.M. n. </w:t>
      </w:r>
      <w:r w:rsidR="00926BA4" w:rsidRPr="0041031A">
        <w:rPr>
          <w:rFonts w:ascii="Times New Roman" w:hAnsi="Times New Roman" w:cs="Times New Roman"/>
          <w:sz w:val="24"/>
          <w:szCs w:val="24"/>
        </w:rPr>
        <w:t>147/2022</w:t>
      </w:r>
    </w:p>
    <w:p w14:paraId="673F49FA" w14:textId="77777777" w:rsidR="0041031A" w:rsidRPr="0041031A" w:rsidRDefault="0041031A" w:rsidP="0041031A">
      <w:pPr>
        <w:spacing w:after="0" w:line="266" w:lineRule="auto"/>
        <w:ind w:left="993"/>
        <w:rPr>
          <w:rFonts w:ascii="Times New Roman" w:hAnsi="Times New Roman" w:cs="Times New Roman"/>
          <w:sz w:val="24"/>
          <w:szCs w:val="24"/>
        </w:rPr>
      </w:pPr>
    </w:p>
    <w:p w14:paraId="2DBEEFAC" w14:textId="77777777" w:rsidR="00B0223E" w:rsidRPr="0041031A" w:rsidRDefault="00000000" w:rsidP="0041031A">
      <w:pPr>
        <w:numPr>
          <w:ilvl w:val="0"/>
          <w:numId w:val="9"/>
        </w:numPr>
        <w:spacing w:after="0" w:line="266" w:lineRule="auto"/>
        <w:rPr>
          <w:rFonts w:ascii="Times New Roman" w:hAnsi="Times New Roman" w:cs="Times New Roman"/>
          <w:sz w:val="24"/>
          <w:szCs w:val="24"/>
        </w:rPr>
      </w:pPr>
      <w:r w:rsidRPr="0041031A">
        <w:rPr>
          <w:rFonts w:ascii="Times New Roman" w:eastAsia="Arial" w:hAnsi="Times New Roman" w:cs="Times New Roman"/>
          <w:sz w:val="24"/>
          <w:szCs w:val="24"/>
        </w:rPr>
        <w:t xml:space="preserve">in caso di attività giudiziale, nella stessa vertenza: </w:t>
      </w:r>
    </w:p>
    <w:p w14:paraId="10FD6610" w14:textId="52DB2D29" w:rsidR="004E47D7" w:rsidRPr="0041031A" w:rsidRDefault="00000000" w:rsidP="0041031A">
      <w:pPr>
        <w:pStyle w:val="Paragrafoelenco"/>
        <w:numPr>
          <w:ilvl w:val="0"/>
          <w:numId w:val="19"/>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 xml:space="preserve">non ho assistito altre parti </w:t>
      </w:r>
    </w:p>
    <w:p w14:paraId="64413FB7" w14:textId="77777777" w:rsidR="004E47D7" w:rsidRPr="0041031A" w:rsidRDefault="00000000" w:rsidP="0041031A">
      <w:pPr>
        <w:pStyle w:val="Paragrafoelenco"/>
        <w:numPr>
          <w:ilvl w:val="0"/>
          <w:numId w:val="18"/>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 xml:space="preserve">ho assistito altre parti in identica posizione </w:t>
      </w:r>
    </w:p>
    <w:p w14:paraId="36362965" w14:textId="34A672BE" w:rsidR="004E47D7" w:rsidRPr="0041031A" w:rsidRDefault="00000000" w:rsidP="0041031A">
      <w:pPr>
        <w:pStyle w:val="Paragrafoelenco"/>
        <w:numPr>
          <w:ilvl w:val="0"/>
          <w:numId w:val="18"/>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ho assistito altre parti con posizioni processuali diverse</w:t>
      </w:r>
    </w:p>
    <w:p w14:paraId="5EC0E3CA" w14:textId="77777777" w:rsidR="0041031A" w:rsidRPr="0041031A" w:rsidRDefault="0041031A" w:rsidP="0041031A">
      <w:pPr>
        <w:spacing w:after="0" w:line="266" w:lineRule="auto"/>
        <w:ind w:left="993"/>
        <w:rPr>
          <w:rFonts w:ascii="Times New Roman" w:hAnsi="Times New Roman" w:cs="Times New Roman"/>
          <w:sz w:val="24"/>
          <w:szCs w:val="24"/>
        </w:rPr>
      </w:pPr>
    </w:p>
    <w:p w14:paraId="56DEE055" w14:textId="77777777" w:rsidR="004E47D7" w:rsidRPr="00C2306C"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eastAsia="Arial" w:hAnsi="Times New Roman" w:cs="Times New Roman"/>
          <w:sz w:val="24"/>
          <w:szCs w:val="24"/>
        </w:rPr>
        <w:t xml:space="preserve">l’incarico è stato assunto:  </w:t>
      </w:r>
    </w:p>
    <w:p w14:paraId="6F6F6007" w14:textId="77777777" w:rsidR="0041031A" w:rsidRPr="0041031A" w:rsidRDefault="00D005BD" w:rsidP="0041031A">
      <w:pPr>
        <w:pStyle w:val="Paragrafoelenco"/>
        <w:numPr>
          <w:ilvl w:val="0"/>
          <w:numId w:val="20"/>
        </w:numPr>
        <w:tabs>
          <w:tab w:val="left" w:pos="1134"/>
          <w:tab w:val="center" w:pos="2368"/>
          <w:tab w:val="center" w:pos="3531"/>
          <w:tab w:val="center" w:pos="6008"/>
        </w:tabs>
        <w:spacing w:after="254"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 xml:space="preserve">all’inizio della causa </w:t>
      </w:r>
    </w:p>
    <w:p w14:paraId="3F50F226" w14:textId="01B94371" w:rsidR="004E47D7" w:rsidRPr="001A39FC" w:rsidRDefault="0041031A" w:rsidP="001A39FC">
      <w:pPr>
        <w:pStyle w:val="Paragrafoelenco"/>
        <w:numPr>
          <w:ilvl w:val="0"/>
          <w:numId w:val="20"/>
        </w:numPr>
        <w:tabs>
          <w:tab w:val="left" w:pos="1134"/>
          <w:tab w:val="center" w:pos="2368"/>
          <w:tab w:val="center" w:pos="3531"/>
          <w:tab w:val="center" w:pos="6008"/>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a</w:t>
      </w:r>
      <w:r w:rsidR="00D005BD" w:rsidRPr="0041031A">
        <w:rPr>
          <w:rFonts w:ascii="Times New Roman" w:eastAsia="Arial" w:hAnsi="Times New Roman" w:cs="Times New Roman"/>
          <w:sz w:val="24"/>
          <w:szCs w:val="24"/>
        </w:rPr>
        <w:t xml:space="preserve"> causa già pendente</w:t>
      </w:r>
      <w:r w:rsidRPr="0041031A">
        <w:rPr>
          <w:rFonts w:ascii="Times New Roman" w:eastAsia="Arial" w:hAnsi="Times New Roman" w:cs="Times New Roman"/>
          <w:sz w:val="24"/>
          <w:szCs w:val="24"/>
        </w:rPr>
        <w:t xml:space="preserve"> (indicare la fase)</w:t>
      </w:r>
      <w:r>
        <w:rPr>
          <w:rFonts w:ascii="Times New Roman" w:eastAsia="Arial" w:hAnsi="Times New Roman" w:cs="Times New Roman"/>
          <w:sz w:val="24"/>
          <w:szCs w:val="24"/>
        </w:rPr>
        <w:t xml:space="preserve"> _______________</w:t>
      </w:r>
      <w:r w:rsidRPr="0041031A">
        <w:rPr>
          <w:rFonts w:ascii="Times New Roman" w:eastAsia="Arial" w:hAnsi="Times New Roman" w:cs="Times New Roman"/>
          <w:sz w:val="24"/>
          <w:szCs w:val="24"/>
        </w:rPr>
        <w:t>________________________</w:t>
      </w:r>
    </w:p>
    <w:p w14:paraId="2733464F" w14:textId="77777777" w:rsidR="001A39FC" w:rsidRPr="0041031A" w:rsidRDefault="001A39FC" w:rsidP="001A39FC">
      <w:pPr>
        <w:pStyle w:val="Paragrafoelenco"/>
        <w:tabs>
          <w:tab w:val="left" w:pos="1134"/>
          <w:tab w:val="center" w:pos="2368"/>
          <w:tab w:val="center" w:pos="3531"/>
          <w:tab w:val="center" w:pos="6008"/>
        </w:tabs>
        <w:spacing w:after="0" w:line="266" w:lineRule="auto"/>
        <w:ind w:left="709"/>
        <w:rPr>
          <w:rFonts w:ascii="Times New Roman" w:hAnsi="Times New Roman" w:cs="Times New Roman"/>
          <w:sz w:val="24"/>
          <w:szCs w:val="24"/>
        </w:rPr>
      </w:pPr>
    </w:p>
    <w:p w14:paraId="1F666A68" w14:textId="616214BF" w:rsidR="004C2F87" w:rsidRPr="00C2306C"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hAnsi="Times New Roman" w:cs="Times New Roman"/>
          <w:sz w:val="24"/>
          <w:szCs w:val="24"/>
        </w:rPr>
        <w:t>Incarico è stato portato a termine:</w:t>
      </w:r>
    </w:p>
    <w:p w14:paraId="29C86E91" w14:textId="6DA51084" w:rsidR="0041031A" w:rsidRPr="0041031A" w:rsidRDefault="0041031A" w:rsidP="0041031A">
      <w:pPr>
        <w:pStyle w:val="Paragrafoelenco"/>
        <w:numPr>
          <w:ilvl w:val="0"/>
          <w:numId w:val="21"/>
        </w:numPr>
        <w:tabs>
          <w:tab w:val="left" w:pos="1134"/>
        </w:tabs>
        <w:spacing w:after="27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Si</w:t>
      </w:r>
    </w:p>
    <w:p w14:paraId="370CE003" w14:textId="294AB101" w:rsidR="004C2F87" w:rsidRPr="001A39FC" w:rsidRDefault="0041031A" w:rsidP="001A39FC">
      <w:pPr>
        <w:pStyle w:val="Paragrafoelenco"/>
        <w:numPr>
          <w:ilvl w:val="0"/>
          <w:numId w:val="21"/>
        </w:numPr>
        <w:tabs>
          <w:tab w:val="left" w:pos="1134"/>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N</w:t>
      </w:r>
      <w:r w:rsidRPr="0041031A">
        <w:rPr>
          <w:rFonts w:ascii="Times New Roman" w:eastAsia="Arial" w:hAnsi="Times New Roman" w:cs="Times New Roman"/>
          <w:sz w:val="24"/>
          <w:szCs w:val="24"/>
        </w:rPr>
        <w:t>o (se giudiziale indicare la fase</w:t>
      </w:r>
      <w:r w:rsidR="00675D6F" w:rsidRPr="0041031A">
        <w:rPr>
          <w:rFonts w:ascii="Times New Roman" w:eastAsia="Arial" w:hAnsi="Times New Roman" w:cs="Times New Roman"/>
          <w:sz w:val="24"/>
          <w:szCs w:val="24"/>
        </w:rPr>
        <w:t xml:space="preserve"> in cui è cessato</w:t>
      </w:r>
      <w:r w:rsidRPr="0041031A">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41031A">
        <w:rPr>
          <w:rFonts w:ascii="Times New Roman" w:eastAsia="Arial" w:hAnsi="Times New Roman" w:cs="Times New Roman"/>
          <w:sz w:val="24"/>
          <w:szCs w:val="24"/>
        </w:rPr>
        <w:t>_____________________________</w:t>
      </w:r>
      <w:r w:rsidR="00427553">
        <w:rPr>
          <w:rFonts w:ascii="Times New Roman" w:eastAsia="Arial" w:hAnsi="Times New Roman" w:cs="Times New Roman"/>
          <w:sz w:val="24"/>
          <w:szCs w:val="24"/>
        </w:rPr>
        <w:t>_________________</w:t>
      </w:r>
      <w:r w:rsidRPr="0041031A">
        <w:rPr>
          <w:rFonts w:ascii="Times New Roman" w:eastAsia="Arial" w:hAnsi="Times New Roman" w:cs="Times New Roman"/>
          <w:sz w:val="24"/>
          <w:szCs w:val="24"/>
        </w:rPr>
        <w:t>__________________________</w:t>
      </w:r>
    </w:p>
    <w:p w14:paraId="52C2B72D" w14:textId="77777777" w:rsidR="001A39FC" w:rsidRPr="0041031A" w:rsidRDefault="001A39FC" w:rsidP="001A39FC">
      <w:pPr>
        <w:pStyle w:val="Paragrafoelenco"/>
        <w:tabs>
          <w:tab w:val="left" w:pos="1134"/>
        </w:tabs>
        <w:spacing w:after="0" w:line="266" w:lineRule="auto"/>
        <w:ind w:left="709"/>
        <w:rPr>
          <w:rFonts w:ascii="Times New Roman" w:hAnsi="Times New Roman" w:cs="Times New Roman"/>
          <w:sz w:val="24"/>
          <w:szCs w:val="24"/>
        </w:rPr>
      </w:pPr>
    </w:p>
    <w:p w14:paraId="03FAB0D4" w14:textId="48ED82DF" w:rsidR="004E47D7" w:rsidRPr="0041031A"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eastAsia="Arial" w:hAnsi="Times New Roman" w:cs="Times New Roman"/>
          <w:sz w:val="24"/>
          <w:szCs w:val="24"/>
        </w:rPr>
        <w:t xml:space="preserve">pur essendo in delega congiunta a </w:t>
      </w:r>
      <w:r w:rsidR="00A47E15" w:rsidRPr="00C2306C">
        <w:rPr>
          <w:rFonts w:ascii="Times New Roman" w:eastAsia="Arial" w:hAnsi="Times New Roman" w:cs="Times New Roman"/>
          <w:sz w:val="24"/>
          <w:szCs w:val="24"/>
        </w:rPr>
        <w:t>C</w:t>
      </w:r>
      <w:r w:rsidRPr="00C2306C">
        <w:rPr>
          <w:rFonts w:ascii="Times New Roman" w:eastAsia="Arial" w:hAnsi="Times New Roman" w:cs="Times New Roman"/>
          <w:sz w:val="24"/>
          <w:szCs w:val="24"/>
        </w:rPr>
        <w:t>ollega di altro Foro ho svolto mera attività di domiciliatario:</w:t>
      </w:r>
    </w:p>
    <w:p w14:paraId="24467198" w14:textId="77777777" w:rsidR="0041031A" w:rsidRPr="0041031A" w:rsidRDefault="0041031A" w:rsidP="001A39FC">
      <w:pPr>
        <w:pStyle w:val="Paragrafoelenco"/>
        <w:numPr>
          <w:ilvl w:val="0"/>
          <w:numId w:val="22"/>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Si</w:t>
      </w:r>
    </w:p>
    <w:p w14:paraId="74A2CAAE" w14:textId="3D809BC7" w:rsidR="0041031A" w:rsidRPr="001A39FC" w:rsidRDefault="0041031A" w:rsidP="001A39FC">
      <w:pPr>
        <w:numPr>
          <w:ilvl w:val="0"/>
          <w:numId w:val="22"/>
        </w:numPr>
        <w:tabs>
          <w:tab w:val="left" w:pos="1134"/>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N</w:t>
      </w:r>
      <w:r w:rsidRPr="0041031A">
        <w:rPr>
          <w:rFonts w:ascii="Times New Roman" w:eastAsia="Arial" w:hAnsi="Times New Roman" w:cs="Times New Roman"/>
          <w:sz w:val="24"/>
          <w:szCs w:val="24"/>
        </w:rPr>
        <w:t>o</w:t>
      </w:r>
    </w:p>
    <w:p w14:paraId="7B29151A" w14:textId="77777777" w:rsidR="001A39FC" w:rsidRPr="00C2306C" w:rsidRDefault="001A39FC" w:rsidP="001A39FC">
      <w:pPr>
        <w:spacing w:after="0" w:line="266" w:lineRule="auto"/>
        <w:ind w:left="360"/>
        <w:rPr>
          <w:rFonts w:ascii="Times New Roman" w:hAnsi="Times New Roman" w:cs="Times New Roman"/>
          <w:sz w:val="24"/>
          <w:szCs w:val="24"/>
        </w:rPr>
      </w:pPr>
    </w:p>
    <w:p w14:paraId="324B7BED" w14:textId="77777777" w:rsidR="0041031A" w:rsidRPr="0041031A" w:rsidRDefault="00000000" w:rsidP="0041031A">
      <w:pPr>
        <w:numPr>
          <w:ilvl w:val="0"/>
          <w:numId w:val="9"/>
        </w:numPr>
        <w:spacing w:after="0" w:line="266" w:lineRule="auto"/>
        <w:rPr>
          <w:rFonts w:ascii="Times New Roman" w:hAnsi="Times New Roman" w:cs="Times New Roman"/>
          <w:sz w:val="24"/>
          <w:szCs w:val="24"/>
        </w:rPr>
      </w:pPr>
      <w:r w:rsidRPr="00C2306C">
        <w:rPr>
          <w:rFonts w:ascii="Times New Roman" w:eastAsia="Arial" w:hAnsi="Times New Roman" w:cs="Times New Roman"/>
          <w:sz w:val="24"/>
          <w:szCs w:val="24"/>
        </w:rPr>
        <w:t>nei confronti dello stesso cliente è stata chiesta la liquidazione di altre parcelle:</w:t>
      </w:r>
    </w:p>
    <w:p w14:paraId="14DE07C5" w14:textId="77777777" w:rsidR="0041031A" w:rsidRPr="00D76222" w:rsidRDefault="0041031A" w:rsidP="001A39FC">
      <w:pPr>
        <w:pStyle w:val="Paragrafoelenco"/>
        <w:numPr>
          <w:ilvl w:val="0"/>
          <w:numId w:val="23"/>
        </w:numPr>
        <w:tabs>
          <w:tab w:val="left" w:pos="1134"/>
        </w:tabs>
        <w:spacing w:after="0" w:line="266" w:lineRule="auto"/>
        <w:ind w:left="709" w:firstLine="0"/>
        <w:rPr>
          <w:rFonts w:ascii="Times New Roman" w:hAnsi="Times New Roman" w:cs="Times New Roman"/>
          <w:sz w:val="24"/>
          <w:szCs w:val="24"/>
        </w:rPr>
      </w:pPr>
      <w:r w:rsidRPr="0041031A">
        <w:rPr>
          <w:rFonts w:ascii="Times New Roman" w:eastAsia="Arial" w:hAnsi="Times New Roman" w:cs="Times New Roman"/>
          <w:sz w:val="24"/>
          <w:szCs w:val="24"/>
        </w:rPr>
        <w:t>Si</w:t>
      </w:r>
    </w:p>
    <w:p w14:paraId="77D95328" w14:textId="3C3948A2" w:rsidR="00D76222" w:rsidRPr="0041031A" w:rsidRDefault="00D76222" w:rsidP="001A39FC">
      <w:pPr>
        <w:pStyle w:val="Paragrafoelenco"/>
        <w:numPr>
          <w:ilvl w:val="0"/>
          <w:numId w:val="23"/>
        </w:numPr>
        <w:tabs>
          <w:tab w:val="left" w:pos="1134"/>
        </w:tabs>
        <w:spacing w:after="0" w:line="266" w:lineRule="auto"/>
        <w:ind w:left="709" w:firstLine="0"/>
        <w:rPr>
          <w:rFonts w:ascii="Times New Roman" w:hAnsi="Times New Roman" w:cs="Times New Roman"/>
          <w:sz w:val="24"/>
          <w:szCs w:val="24"/>
        </w:rPr>
      </w:pPr>
      <w:r>
        <w:rPr>
          <w:rFonts w:ascii="Times New Roman" w:eastAsia="Arial" w:hAnsi="Times New Roman" w:cs="Times New Roman"/>
          <w:sz w:val="24"/>
          <w:szCs w:val="24"/>
        </w:rPr>
        <w:t>No</w:t>
      </w:r>
    </w:p>
    <w:p w14:paraId="27A1A641" w14:textId="77777777" w:rsidR="0041031A" w:rsidRPr="00C2306C" w:rsidRDefault="0041031A" w:rsidP="0041031A">
      <w:pPr>
        <w:spacing w:after="0" w:line="266" w:lineRule="auto"/>
        <w:ind w:left="360"/>
        <w:rPr>
          <w:rFonts w:ascii="Times New Roman" w:hAnsi="Times New Roman" w:cs="Times New Roman"/>
          <w:sz w:val="24"/>
          <w:szCs w:val="24"/>
        </w:rPr>
      </w:pPr>
    </w:p>
    <w:p w14:paraId="78FAFE30" w14:textId="1A2FB570" w:rsidR="004E47D7" w:rsidRPr="00CC6661" w:rsidRDefault="00000000" w:rsidP="001A39FC">
      <w:pPr>
        <w:numPr>
          <w:ilvl w:val="0"/>
          <w:numId w:val="9"/>
        </w:numPr>
        <w:spacing w:after="31" w:line="266" w:lineRule="auto"/>
        <w:jc w:val="both"/>
        <w:rPr>
          <w:rFonts w:ascii="Times New Roman" w:hAnsi="Times New Roman" w:cs="Times New Roman"/>
          <w:sz w:val="24"/>
          <w:szCs w:val="24"/>
        </w:rPr>
      </w:pPr>
      <w:r w:rsidRPr="0041031A">
        <w:rPr>
          <w:rFonts w:ascii="Times New Roman" w:eastAsia="Arial" w:hAnsi="Times New Roman" w:cs="Times New Roman"/>
          <w:sz w:val="24"/>
          <w:szCs w:val="24"/>
        </w:rPr>
        <w:t xml:space="preserve"> nei solleciti inviati al cliente l’importo esposto a titolo di compensi è stato pari ad euro </w:t>
      </w:r>
      <w:r w:rsidR="004C2F87" w:rsidRPr="0041031A">
        <w:rPr>
          <w:rFonts w:ascii="Times New Roman" w:eastAsia="Arial" w:hAnsi="Times New Roman" w:cs="Times New Roman"/>
          <w:sz w:val="24"/>
          <w:szCs w:val="24"/>
        </w:rPr>
        <w:t>_____________</w:t>
      </w:r>
      <w:r w:rsidR="001A39FC">
        <w:rPr>
          <w:rFonts w:ascii="Times New Roman" w:eastAsia="Arial" w:hAnsi="Times New Roman" w:cs="Times New Roman"/>
          <w:sz w:val="24"/>
          <w:szCs w:val="24"/>
        </w:rPr>
        <w:t>_______________</w:t>
      </w:r>
      <w:r w:rsidR="004C2F87" w:rsidRPr="0041031A">
        <w:rPr>
          <w:rFonts w:ascii="Times New Roman" w:eastAsia="Arial" w:hAnsi="Times New Roman" w:cs="Times New Roman"/>
          <w:sz w:val="24"/>
          <w:szCs w:val="24"/>
        </w:rPr>
        <w:t>__</w:t>
      </w:r>
    </w:p>
    <w:p w14:paraId="48D9CFD3" w14:textId="77777777" w:rsidR="00CC6661" w:rsidRPr="0041031A" w:rsidRDefault="00CC6661" w:rsidP="00CC6661">
      <w:pPr>
        <w:spacing w:after="31" w:line="266" w:lineRule="auto"/>
        <w:ind w:left="360"/>
        <w:jc w:val="both"/>
        <w:rPr>
          <w:rFonts w:ascii="Times New Roman" w:hAnsi="Times New Roman" w:cs="Times New Roman"/>
          <w:sz w:val="24"/>
          <w:szCs w:val="24"/>
        </w:rPr>
      </w:pPr>
    </w:p>
    <w:p w14:paraId="642A3E03" w14:textId="6027D6D1" w:rsidR="00675D6F" w:rsidRPr="00CC6661" w:rsidRDefault="00000000" w:rsidP="00CC6661">
      <w:pPr>
        <w:numPr>
          <w:ilvl w:val="0"/>
          <w:numId w:val="9"/>
        </w:numPr>
        <w:spacing w:after="31" w:line="266" w:lineRule="auto"/>
        <w:rPr>
          <w:rFonts w:ascii="Times New Roman" w:hAnsi="Times New Roman" w:cs="Times New Roman"/>
          <w:sz w:val="24"/>
          <w:szCs w:val="24"/>
        </w:rPr>
      </w:pPr>
      <w:r w:rsidRPr="0041031A">
        <w:rPr>
          <w:rFonts w:ascii="Times New Roman" w:hAnsi="Times New Roman" w:cs="Times New Roman"/>
          <w:sz w:val="24"/>
          <w:szCs w:val="24"/>
        </w:rPr>
        <w:lastRenderedPageBreak/>
        <w:t xml:space="preserve"> </w:t>
      </w:r>
      <w:r w:rsidR="00CC6661">
        <w:rPr>
          <w:rFonts w:ascii="Times New Roman" w:hAnsi="Times New Roman" w:cs="Times New Roman"/>
          <w:sz w:val="24"/>
          <w:szCs w:val="24"/>
        </w:rPr>
        <w:t>Se v</w:t>
      </w:r>
      <w:r w:rsidRPr="0041031A">
        <w:rPr>
          <w:rFonts w:ascii="Times New Roman" w:hAnsi="Times New Roman" w:cs="Times New Roman"/>
          <w:sz w:val="24"/>
          <w:szCs w:val="24"/>
        </w:rPr>
        <w:t>i è stata contestazione da parte del cliente</w:t>
      </w:r>
      <w:r w:rsidRPr="00CC6661">
        <w:rPr>
          <w:rFonts w:ascii="Times New Roman" w:eastAsia="Arial" w:hAnsi="Times New Roman" w:cs="Times New Roman"/>
          <w:sz w:val="24"/>
          <w:szCs w:val="24"/>
        </w:rPr>
        <w:t xml:space="preserve"> indicare sinteticamente le ragioni</w:t>
      </w:r>
      <w:r w:rsidR="00CC6661">
        <w:rPr>
          <w:rFonts w:ascii="Times New Roman" w:eastAsia="Arial" w:hAnsi="Times New Roman" w:cs="Times New Roman"/>
          <w:sz w:val="24"/>
          <w:szCs w:val="24"/>
        </w:rPr>
        <w:t xml:space="preserve">: </w:t>
      </w:r>
      <w:r w:rsidRPr="00CC6661">
        <w:rPr>
          <w:rFonts w:ascii="Times New Roman" w:eastAsia="Arial" w:hAnsi="Times New Roman" w:cs="Times New Roman"/>
          <w:sz w:val="24"/>
          <w:szCs w:val="24"/>
        </w:rPr>
        <w:t>____</w:t>
      </w:r>
      <w:r w:rsidR="00CC6661" w:rsidRPr="00CC6661">
        <w:rPr>
          <w:rFonts w:ascii="Times New Roman" w:eastAsia="Arial" w:hAnsi="Times New Roman" w:cs="Times New Roman"/>
          <w:sz w:val="24"/>
          <w:szCs w:val="24"/>
        </w:rPr>
        <w:t>________</w:t>
      </w:r>
      <w:r w:rsidRPr="00CC6661">
        <w:rPr>
          <w:rFonts w:ascii="Times New Roman" w:eastAsia="Arial" w:hAnsi="Times New Roman" w:cs="Times New Roman"/>
          <w:sz w:val="24"/>
          <w:szCs w:val="24"/>
        </w:rPr>
        <w:t>________________________</w:t>
      </w:r>
      <w:r w:rsidR="00CC6661">
        <w:rPr>
          <w:rFonts w:ascii="Times New Roman" w:eastAsia="Arial" w:hAnsi="Times New Roman" w:cs="Times New Roman"/>
          <w:sz w:val="24"/>
          <w:szCs w:val="24"/>
        </w:rPr>
        <w:t>_________________________________________</w:t>
      </w:r>
      <w:r w:rsidR="00CC6661" w:rsidRPr="00CC6661">
        <w:rPr>
          <w:rFonts w:ascii="Times New Roman" w:eastAsia="Arial" w:hAnsi="Times New Roman" w:cs="Times New Roman"/>
          <w:sz w:val="24"/>
          <w:szCs w:val="24"/>
        </w:rPr>
        <w:t>_____________________</w:t>
      </w:r>
      <w:r w:rsidRPr="00CC6661">
        <w:rPr>
          <w:rFonts w:ascii="Times New Roman" w:eastAsia="Arial" w:hAnsi="Times New Roman" w:cs="Times New Roman"/>
          <w:sz w:val="24"/>
          <w:szCs w:val="24"/>
        </w:rPr>
        <w:t>____________</w:t>
      </w:r>
      <w:r w:rsidR="0041031A" w:rsidRPr="00CC6661">
        <w:rPr>
          <w:rFonts w:ascii="Times New Roman" w:eastAsia="Arial" w:hAnsi="Times New Roman" w:cs="Times New Roman"/>
          <w:sz w:val="24"/>
          <w:szCs w:val="24"/>
        </w:rPr>
        <w:t>____</w:t>
      </w:r>
      <w:r w:rsidR="00CC6661">
        <w:rPr>
          <w:rFonts w:ascii="Times New Roman" w:eastAsia="Arial" w:hAnsi="Times New Roman" w:cs="Times New Roman"/>
          <w:sz w:val="24"/>
          <w:szCs w:val="24"/>
        </w:rPr>
        <w:t>___</w:t>
      </w:r>
      <w:r w:rsidR="00CC6661" w:rsidRPr="00CC6661">
        <w:rPr>
          <w:rFonts w:ascii="Times New Roman" w:eastAsia="Arial" w:hAnsi="Times New Roman" w:cs="Times New Roman"/>
          <w:sz w:val="24"/>
          <w:szCs w:val="24"/>
        </w:rPr>
        <w:t>____________________________________</w:t>
      </w:r>
      <w:r w:rsidRPr="00CC6661">
        <w:rPr>
          <w:rFonts w:ascii="Times New Roman" w:eastAsia="Arial" w:hAnsi="Times New Roman" w:cs="Times New Roman"/>
          <w:sz w:val="24"/>
          <w:szCs w:val="24"/>
        </w:rPr>
        <w:t>_</w:t>
      </w:r>
      <w:r w:rsidR="00CC6661" w:rsidRPr="00CC6661">
        <w:rPr>
          <w:rFonts w:ascii="Times New Roman" w:eastAsia="Arial" w:hAnsi="Times New Roman" w:cs="Times New Roman"/>
          <w:sz w:val="24"/>
          <w:szCs w:val="24"/>
        </w:rPr>
        <w:t xml:space="preserve"> </w:t>
      </w:r>
      <w:r w:rsidRPr="00CC6661">
        <w:rPr>
          <w:rFonts w:ascii="Times New Roman" w:eastAsia="Arial" w:hAnsi="Times New Roman" w:cs="Times New Roman"/>
          <w:sz w:val="24"/>
          <w:szCs w:val="24"/>
        </w:rPr>
        <w:t>______________________________________________________________________________________________________________________</w:t>
      </w:r>
      <w:r w:rsidR="00427553">
        <w:rPr>
          <w:rFonts w:ascii="Times New Roman" w:eastAsia="Arial" w:hAnsi="Times New Roman" w:cs="Times New Roman"/>
          <w:sz w:val="24"/>
          <w:szCs w:val="24"/>
        </w:rPr>
        <w:t>______</w:t>
      </w:r>
      <w:r w:rsidRPr="00CC6661">
        <w:rPr>
          <w:rFonts w:ascii="Times New Roman" w:eastAsia="Arial" w:hAnsi="Times New Roman" w:cs="Times New Roman"/>
          <w:sz w:val="24"/>
          <w:szCs w:val="24"/>
        </w:rPr>
        <w:t>______________________________</w:t>
      </w:r>
    </w:p>
    <w:p w14:paraId="5E796869" w14:textId="39B6C298" w:rsidR="00CC6661" w:rsidRPr="00CC6661" w:rsidRDefault="00CC6661" w:rsidP="00CC6661">
      <w:pPr>
        <w:spacing w:after="31" w:line="266" w:lineRule="auto"/>
        <w:rPr>
          <w:rFonts w:ascii="Times New Roman" w:hAnsi="Times New Roman" w:cs="Times New Roman"/>
          <w:sz w:val="24"/>
          <w:szCs w:val="24"/>
        </w:rPr>
      </w:pPr>
    </w:p>
    <w:p w14:paraId="0206A610" w14:textId="56087220" w:rsidR="004E47D7" w:rsidRPr="00C2306C" w:rsidRDefault="00000000">
      <w:pPr>
        <w:spacing w:after="216" w:line="360" w:lineRule="auto"/>
        <w:ind w:right="1"/>
        <w:jc w:val="both"/>
        <w:rPr>
          <w:rFonts w:ascii="Times New Roman" w:eastAsia="Arial" w:hAnsi="Times New Roman" w:cs="Times New Roman"/>
          <w:sz w:val="24"/>
          <w:szCs w:val="24"/>
        </w:rPr>
      </w:pPr>
      <w:r w:rsidRPr="00C2306C">
        <w:rPr>
          <w:rFonts w:ascii="Times New Roman" w:eastAsia="Arial" w:hAnsi="Times New Roman" w:cs="Times New Roman"/>
          <w:sz w:val="24"/>
          <w:szCs w:val="24"/>
        </w:rPr>
        <w:t xml:space="preserve">Il sottoscritto è consapevole dell’applicazione della tassa di opinamento vigente degli onorari </w:t>
      </w:r>
      <w:r w:rsidR="00D76222">
        <w:rPr>
          <w:rFonts w:ascii="Times New Roman" w:eastAsia="Arial" w:hAnsi="Times New Roman" w:cs="Times New Roman"/>
          <w:sz w:val="24"/>
          <w:szCs w:val="24"/>
        </w:rPr>
        <w:t xml:space="preserve">per come ritenuti congrui </w:t>
      </w:r>
      <w:r w:rsidRPr="00C2306C">
        <w:rPr>
          <w:rFonts w:ascii="Times New Roman" w:eastAsia="Arial" w:hAnsi="Times New Roman" w:cs="Times New Roman"/>
          <w:sz w:val="24"/>
          <w:szCs w:val="24"/>
        </w:rPr>
        <w:t xml:space="preserve">e si impegna al relativo versamento in favore dell’Ordine indipendentemente dal ritiro </w:t>
      </w:r>
      <w:r w:rsidR="00D76222" w:rsidRPr="00C2306C">
        <w:rPr>
          <w:rFonts w:ascii="Times New Roman" w:eastAsia="Arial" w:hAnsi="Times New Roman" w:cs="Times New Roman"/>
          <w:sz w:val="24"/>
          <w:szCs w:val="24"/>
        </w:rPr>
        <w:t>del emanando</w:t>
      </w:r>
      <w:r w:rsidRPr="00C2306C">
        <w:rPr>
          <w:rFonts w:ascii="Times New Roman" w:eastAsia="Arial" w:hAnsi="Times New Roman" w:cs="Times New Roman"/>
          <w:sz w:val="24"/>
          <w:szCs w:val="24"/>
        </w:rPr>
        <w:t xml:space="preserve"> provvedimento. </w:t>
      </w:r>
    </w:p>
    <w:p w14:paraId="541D74A0" w14:textId="2030E7FA" w:rsidR="00E947D3" w:rsidRPr="00C2306C" w:rsidRDefault="001A39FC">
      <w:pPr>
        <w:spacing w:after="216" w:line="360" w:lineRule="auto"/>
        <w:ind w:right="1"/>
        <w:jc w:val="both"/>
        <w:rPr>
          <w:rFonts w:ascii="Times New Roman" w:hAnsi="Times New Roman" w:cs="Times New Roman"/>
          <w:sz w:val="24"/>
          <w:szCs w:val="24"/>
        </w:rPr>
      </w:pPr>
      <w:r w:rsidRPr="001A39FC">
        <w:rPr>
          <w:rFonts w:ascii="Times New Roman" w:eastAsia="Wingdings" w:hAnsi="Times New Roman" w:cs="Times New Roman"/>
          <w:b/>
          <w:bCs/>
          <w:sz w:val="24"/>
          <w:szCs w:val="24"/>
        </w:rPr>
        <w:t>S</w:t>
      </w:r>
      <w:r w:rsidRPr="001A39FC">
        <w:rPr>
          <w:rFonts w:ascii="Times New Roman" w:eastAsia="Arial" w:hAnsi="Times New Roman" w:cs="Times New Roman"/>
          <w:b/>
          <w:bCs/>
          <w:sz w:val="24"/>
          <w:szCs w:val="24"/>
        </w:rPr>
        <w:t>i chiede</w:t>
      </w:r>
      <w:r w:rsidR="00D76222">
        <w:rPr>
          <w:rFonts w:ascii="Times New Roman" w:eastAsia="Arial" w:hAnsi="Times New Roman" w:cs="Times New Roman"/>
          <w:b/>
          <w:bCs/>
          <w:sz w:val="24"/>
          <w:szCs w:val="24"/>
        </w:rPr>
        <w:t>/non si chiede</w:t>
      </w:r>
      <w:r w:rsidRPr="00C2306C">
        <w:rPr>
          <w:rFonts w:ascii="Times New Roman" w:eastAsia="Arial" w:hAnsi="Times New Roman" w:cs="Times New Roman"/>
          <w:sz w:val="24"/>
          <w:szCs w:val="24"/>
        </w:rPr>
        <w:t xml:space="preserve"> ex art 13 comma 9 L.</w:t>
      </w:r>
      <w:r>
        <w:rPr>
          <w:rFonts w:ascii="Times New Roman" w:eastAsia="Arial" w:hAnsi="Times New Roman" w:cs="Times New Roman"/>
          <w:sz w:val="24"/>
          <w:szCs w:val="24"/>
        </w:rPr>
        <w:t xml:space="preserve"> </w:t>
      </w:r>
      <w:r w:rsidRPr="00C2306C">
        <w:rPr>
          <w:rFonts w:ascii="Times New Roman" w:eastAsia="Arial" w:hAnsi="Times New Roman" w:cs="Times New Roman"/>
          <w:sz w:val="24"/>
          <w:szCs w:val="24"/>
        </w:rPr>
        <w:t>274/2012 che venga preventivamente esperito tentativo di conciliazione, e che in caso di esito negativo il Consiglio dell’</w:t>
      </w:r>
      <w:r>
        <w:rPr>
          <w:rFonts w:ascii="Times New Roman" w:eastAsia="Arial" w:hAnsi="Times New Roman" w:cs="Times New Roman"/>
          <w:sz w:val="24"/>
          <w:szCs w:val="24"/>
        </w:rPr>
        <w:t>O</w:t>
      </w:r>
      <w:r w:rsidRPr="00C2306C">
        <w:rPr>
          <w:rFonts w:ascii="Times New Roman" w:eastAsia="Arial" w:hAnsi="Times New Roman" w:cs="Times New Roman"/>
          <w:sz w:val="24"/>
          <w:szCs w:val="24"/>
        </w:rPr>
        <w:t>rdine proceda all’opinamento della parcella</w:t>
      </w:r>
      <w:r w:rsidR="006F31D6" w:rsidRPr="00C2306C">
        <w:rPr>
          <w:rFonts w:ascii="Times New Roman" w:eastAsia="Arial" w:hAnsi="Times New Roman" w:cs="Times New Roman"/>
          <w:sz w:val="24"/>
          <w:szCs w:val="24"/>
        </w:rPr>
        <w:t xml:space="preserve"> come da istanza</w:t>
      </w:r>
      <w:r w:rsidRPr="00C2306C">
        <w:rPr>
          <w:rFonts w:ascii="Times New Roman" w:eastAsia="Arial" w:hAnsi="Times New Roman" w:cs="Times New Roman"/>
          <w:sz w:val="24"/>
          <w:szCs w:val="24"/>
        </w:rPr>
        <w:t>.</w:t>
      </w:r>
    </w:p>
    <w:p w14:paraId="369DAD7A" w14:textId="4EC91CCB" w:rsidR="0077250C" w:rsidRPr="0077250C" w:rsidRDefault="00000000" w:rsidP="0077250C">
      <w:pPr>
        <w:spacing w:after="74" w:line="266" w:lineRule="auto"/>
        <w:ind w:left="-5" w:hanging="10"/>
        <w:jc w:val="both"/>
        <w:rPr>
          <w:rFonts w:ascii="Times New Roman" w:hAnsi="Times New Roman" w:cs="Times New Roman"/>
          <w:sz w:val="24"/>
          <w:szCs w:val="24"/>
        </w:rPr>
      </w:pPr>
      <w:r w:rsidRPr="0077250C">
        <w:rPr>
          <w:rFonts w:ascii="Times New Roman" w:eastAsia="Arial" w:hAnsi="Times New Roman" w:cs="Times New Roman"/>
          <w:sz w:val="24"/>
          <w:szCs w:val="24"/>
        </w:rPr>
        <w:t>Si allega</w:t>
      </w:r>
      <w:r w:rsidR="0077250C" w:rsidRPr="0077250C">
        <w:rPr>
          <w:rFonts w:ascii="Times New Roman" w:hAnsi="Times New Roman" w:cs="Times New Roman"/>
          <w:sz w:val="24"/>
          <w:szCs w:val="24"/>
        </w:rPr>
        <w:t>, debitamente fascicolata ed elencata in apposito indice, copia di tutta la documentazione utile:</w:t>
      </w:r>
    </w:p>
    <w:p w14:paraId="5A14DF82" w14:textId="77777777" w:rsidR="0077250C" w:rsidRPr="0077250C" w:rsidRDefault="0077250C" w:rsidP="0077250C">
      <w:pPr>
        <w:pStyle w:val="Paragrafoelenco"/>
        <w:numPr>
          <w:ilvl w:val="0"/>
          <w:numId w:val="27"/>
        </w:numPr>
        <w:tabs>
          <w:tab w:val="left" w:pos="993"/>
        </w:tabs>
        <w:spacing w:after="120" w:line="276" w:lineRule="auto"/>
        <w:ind w:left="567" w:firstLine="0"/>
        <w:jc w:val="both"/>
        <w:rPr>
          <w:rFonts w:ascii="Times New Roman" w:hAnsi="Times New Roman" w:cs="Times New Roman"/>
          <w:sz w:val="24"/>
          <w:szCs w:val="24"/>
        </w:rPr>
      </w:pPr>
      <w:r w:rsidRPr="0077250C">
        <w:rPr>
          <w:rFonts w:ascii="Times New Roman" w:hAnsi="Times New Roman" w:cs="Times New Roman"/>
          <w:sz w:val="24"/>
          <w:szCs w:val="24"/>
        </w:rPr>
        <w:t>per la identificazione del conferimento dell’incarico con specificazione dello stesso, in modo che non si possa creare confusione, allegando in caso di enti pubblici gli atti amministrativi necessari allo scopo;</w:t>
      </w:r>
    </w:p>
    <w:p w14:paraId="6DCF7549" w14:textId="77777777" w:rsidR="0077250C" w:rsidRPr="0077250C" w:rsidRDefault="0077250C" w:rsidP="0077250C">
      <w:pPr>
        <w:pStyle w:val="Paragrafoelenco"/>
        <w:numPr>
          <w:ilvl w:val="0"/>
          <w:numId w:val="27"/>
        </w:numPr>
        <w:tabs>
          <w:tab w:val="left" w:pos="993"/>
        </w:tabs>
        <w:spacing w:after="120" w:line="276" w:lineRule="auto"/>
        <w:ind w:left="567" w:firstLine="0"/>
        <w:jc w:val="both"/>
        <w:rPr>
          <w:rFonts w:ascii="Times New Roman" w:hAnsi="Times New Roman" w:cs="Times New Roman"/>
          <w:sz w:val="24"/>
          <w:szCs w:val="24"/>
        </w:rPr>
      </w:pPr>
      <w:r w:rsidRPr="0077250C">
        <w:rPr>
          <w:rFonts w:ascii="Times New Roman" w:hAnsi="Times New Roman" w:cs="Times New Roman"/>
          <w:sz w:val="24"/>
          <w:szCs w:val="24"/>
        </w:rPr>
        <w:t>ai fini della valutazione delle attività svolte (es. c.d. veline atti giudiziari, anche di controparte, copie verbali, copie pareri, copie contratti, copie lettere, ecc.);</w:t>
      </w:r>
    </w:p>
    <w:p w14:paraId="4AD36369" w14:textId="77777777" w:rsidR="0077250C" w:rsidRPr="0077250C" w:rsidRDefault="0077250C" w:rsidP="0077250C">
      <w:pPr>
        <w:pStyle w:val="Paragrafoelenco"/>
        <w:numPr>
          <w:ilvl w:val="0"/>
          <w:numId w:val="27"/>
        </w:numPr>
        <w:tabs>
          <w:tab w:val="left" w:pos="993"/>
        </w:tabs>
        <w:spacing w:after="120" w:line="276" w:lineRule="auto"/>
        <w:ind w:left="567" w:firstLine="0"/>
        <w:jc w:val="both"/>
        <w:rPr>
          <w:rFonts w:ascii="Times New Roman" w:hAnsi="Times New Roman" w:cs="Times New Roman"/>
          <w:sz w:val="24"/>
          <w:szCs w:val="24"/>
        </w:rPr>
      </w:pPr>
      <w:r w:rsidRPr="0077250C">
        <w:rPr>
          <w:rFonts w:ascii="Times New Roman" w:hAnsi="Times New Roman" w:cs="Times New Roman"/>
          <w:sz w:val="24"/>
          <w:szCs w:val="24"/>
        </w:rPr>
        <w:t>nei casi di richiesta di parere per ammissione allo stato passivo, l’estratto della sentenza dichiarativa di fallimento o la comunicazione ex art. 92 L.F.;</w:t>
      </w:r>
    </w:p>
    <w:p w14:paraId="2A999095" w14:textId="77777777" w:rsidR="0077250C" w:rsidRPr="00A375D0" w:rsidRDefault="0077250C" w:rsidP="0077250C">
      <w:pPr>
        <w:pStyle w:val="Paragrafoelenco"/>
        <w:numPr>
          <w:ilvl w:val="0"/>
          <w:numId w:val="27"/>
        </w:numPr>
        <w:tabs>
          <w:tab w:val="left" w:pos="993"/>
        </w:tabs>
        <w:spacing w:after="120" w:line="276" w:lineRule="auto"/>
        <w:ind w:left="567" w:firstLine="0"/>
        <w:jc w:val="both"/>
        <w:rPr>
          <w:rFonts w:ascii="Book Antiqua" w:hAnsi="Book Antiqua"/>
          <w:sz w:val="24"/>
          <w:szCs w:val="24"/>
        </w:rPr>
      </w:pPr>
      <w:r w:rsidRPr="0077250C">
        <w:rPr>
          <w:rFonts w:ascii="Times New Roman" w:hAnsi="Times New Roman" w:cs="Times New Roman"/>
          <w:sz w:val="24"/>
          <w:szCs w:val="24"/>
        </w:rPr>
        <w:t>nei casi di richiesta</w:t>
      </w:r>
      <w:r w:rsidRPr="00A375D0">
        <w:rPr>
          <w:rFonts w:ascii="Book Antiqua" w:hAnsi="Book Antiqua"/>
          <w:sz w:val="24"/>
          <w:szCs w:val="24"/>
        </w:rPr>
        <w:t xml:space="preserve"> di parere per difesa d’ufficio, il provvedimento di nomina.</w:t>
      </w:r>
    </w:p>
    <w:p w14:paraId="6F602052" w14:textId="2B8F69AC" w:rsidR="004E47D7" w:rsidRPr="00C2306C" w:rsidRDefault="004E47D7" w:rsidP="004C2F87">
      <w:pPr>
        <w:spacing w:after="0" w:line="266" w:lineRule="auto"/>
        <w:ind w:left="720"/>
        <w:rPr>
          <w:rFonts w:ascii="Times New Roman" w:eastAsia="Arial" w:hAnsi="Times New Roman" w:cs="Times New Roman"/>
          <w:sz w:val="24"/>
          <w:szCs w:val="24"/>
        </w:rPr>
      </w:pPr>
    </w:p>
    <w:p w14:paraId="28970D43"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_________________</w:t>
      </w:r>
      <w:r>
        <w:rPr>
          <w:rFonts w:ascii="Times New Roman" w:hAnsi="Times New Roman" w:cs="Times New Roman"/>
          <w:i/>
          <w:sz w:val="24"/>
          <w:szCs w:val="24"/>
        </w:rPr>
        <w:t>____</w:t>
      </w:r>
      <w:r w:rsidRPr="00CA2195">
        <w:rPr>
          <w:rFonts w:ascii="Times New Roman" w:hAnsi="Times New Roman" w:cs="Times New Roman"/>
          <w:i/>
          <w:sz w:val="24"/>
          <w:szCs w:val="24"/>
        </w:rPr>
        <w:tab/>
        <w:t>____________</w:t>
      </w:r>
      <w:r>
        <w:rPr>
          <w:rFonts w:ascii="Times New Roman" w:hAnsi="Times New Roman" w:cs="Times New Roman"/>
          <w:i/>
          <w:sz w:val="24"/>
          <w:szCs w:val="24"/>
        </w:rPr>
        <w:t>__</w:t>
      </w:r>
      <w:r w:rsidRPr="00CA2195">
        <w:rPr>
          <w:rFonts w:ascii="Times New Roman" w:hAnsi="Times New Roman" w:cs="Times New Roman"/>
          <w:i/>
          <w:sz w:val="24"/>
          <w:szCs w:val="24"/>
        </w:rPr>
        <w:t>______________</w:t>
      </w:r>
    </w:p>
    <w:p w14:paraId="45E49037"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(data)</w:t>
      </w:r>
      <w:r w:rsidRPr="00CA2195">
        <w:rPr>
          <w:rFonts w:ascii="Times New Roman" w:hAnsi="Times New Roman" w:cs="Times New Roman"/>
          <w:i/>
          <w:sz w:val="24"/>
          <w:szCs w:val="24"/>
        </w:rPr>
        <w:tab/>
        <w:t>(firma leggibile)</w:t>
      </w:r>
    </w:p>
    <w:p w14:paraId="5BF70883" w14:textId="77777777" w:rsidR="00F70FF0" w:rsidRPr="00C2306C" w:rsidRDefault="00F70FF0">
      <w:pPr>
        <w:spacing w:after="0"/>
        <w:rPr>
          <w:rFonts w:ascii="Times New Roman" w:eastAsia="Times New Roman" w:hAnsi="Times New Roman" w:cs="Times New Roman"/>
          <w:strike/>
          <w:sz w:val="24"/>
          <w:szCs w:val="24"/>
        </w:rPr>
      </w:pPr>
    </w:p>
    <w:p w14:paraId="738320E5" w14:textId="51BE31B0" w:rsidR="004E47D7" w:rsidRPr="00C2306C" w:rsidRDefault="00000000">
      <w:pPr>
        <w:spacing w:after="0"/>
        <w:rPr>
          <w:rFonts w:ascii="Times New Roman" w:hAnsi="Times New Roman" w:cs="Times New Roman"/>
          <w:sz w:val="24"/>
          <w:szCs w:val="24"/>
        </w:rPr>
      </w:pPr>
      <w:r w:rsidRPr="00C2306C">
        <w:rPr>
          <w:rFonts w:ascii="Times New Roman" w:eastAsia="Arial" w:hAnsi="Times New Roman" w:cs="Times New Roman"/>
          <w:b/>
          <w:sz w:val="24"/>
          <w:szCs w:val="24"/>
        </w:rPr>
        <w:t>Dichiarazione di responsabilità</w:t>
      </w:r>
    </w:p>
    <w:p w14:paraId="0891DFA4" w14:textId="77777777" w:rsidR="00F70FF0" w:rsidRDefault="00000000" w:rsidP="00F70FF0">
      <w:pPr>
        <w:autoSpaceDE w:val="0"/>
        <w:autoSpaceDN w:val="0"/>
        <w:adjustRightInd w:val="0"/>
        <w:spacing w:line="276" w:lineRule="auto"/>
        <w:ind w:right="146"/>
        <w:jc w:val="both"/>
        <w:rPr>
          <w:rFonts w:ascii="Times New Roman" w:eastAsia="Arial" w:hAnsi="Times New Roman" w:cs="Times New Roman"/>
          <w:sz w:val="24"/>
          <w:szCs w:val="24"/>
        </w:rPr>
      </w:pPr>
      <w:r w:rsidRPr="00C2306C">
        <w:rPr>
          <w:rFonts w:ascii="Times New Roman" w:eastAsia="Arial" w:hAnsi="Times New Roman" w:cs="Times New Roman"/>
          <w:sz w:val="24"/>
          <w:szCs w:val="24"/>
        </w:rPr>
        <w:t>Il  richiedente dichiara di assumersi la responsabilità civile, disciplinare, penale e patrimoniale di tutte e ciascuna delle proprie dichiarazioni, riconoscendosi edotto del contenuto del regolamento approvato dal Consiglio dell’Ordine, e che il Consiglio renderà il proprio parere di congruità sulla base delle dichiarazioni rese dal richiedente e pertanto, nell’ipotesi, di dichiarazioni mendaci o non rispondenti alla realtà, il parere rilasciato dovrà ritenersi privo di ogni effetto giuridico, senza responsabilità alcuna per l’Organo che lo ha emesso o del responsabile del procedimento e senza possibilità da parte del richiedente di richiesta di rimborso o restituzione di spese, imposte o tasse eventualmente sostenute per la richiesta del parere sollevando ed esonerando espressamente il Consiglio da qualsivoglia responsabilità patrimoniale nei confronti dei terzi per erroneo opinamento della depositata nota. La mancata sottoscrizione di detta dichiarazione renderà l’istanza irricevibile.</w:t>
      </w:r>
    </w:p>
    <w:p w14:paraId="72275558"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_________________</w:t>
      </w:r>
      <w:r>
        <w:rPr>
          <w:rFonts w:ascii="Times New Roman" w:hAnsi="Times New Roman" w:cs="Times New Roman"/>
          <w:i/>
          <w:sz w:val="24"/>
          <w:szCs w:val="24"/>
        </w:rPr>
        <w:t>____</w:t>
      </w:r>
      <w:r w:rsidRPr="00CA2195">
        <w:rPr>
          <w:rFonts w:ascii="Times New Roman" w:hAnsi="Times New Roman" w:cs="Times New Roman"/>
          <w:i/>
          <w:sz w:val="24"/>
          <w:szCs w:val="24"/>
        </w:rPr>
        <w:tab/>
        <w:t>____________</w:t>
      </w:r>
      <w:r>
        <w:rPr>
          <w:rFonts w:ascii="Times New Roman" w:hAnsi="Times New Roman" w:cs="Times New Roman"/>
          <w:i/>
          <w:sz w:val="24"/>
          <w:szCs w:val="24"/>
        </w:rPr>
        <w:t>__</w:t>
      </w:r>
      <w:r w:rsidRPr="00CA2195">
        <w:rPr>
          <w:rFonts w:ascii="Times New Roman" w:hAnsi="Times New Roman" w:cs="Times New Roman"/>
          <w:i/>
          <w:sz w:val="24"/>
          <w:szCs w:val="24"/>
        </w:rPr>
        <w:t>______________</w:t>
      </w:r>
    </w:p>
    <w:p w14:paraId="6A020747" w14:textId="77777777" w:rsidR="001A39FC" w:rsidRPr="00CA2195" w:rsidRDefault="001A39FC" w:rsidP="001A39FC">
      <w:pPr>
        <w:tabs>
          <w:tab w:val="center" w:pos="1418"/>
          <w:tab w:val="center" w:pos="694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sidRPr="00CA2195">
        <w:rPr>
          <w:rFonts w:ascii="Times New Roman" w:hAnsi="Times New Roman" w:cs="Times New Roman"/>
          <w:i/>
          <w:sz w:val="24"/>
          <w:szCs w:val="24"/>
        </w:rPr>
        <w:t>(data)</w:t>
      </w:r>
      <w:r w:rsidRPr="00CA2195">
        <w:rPr>
          <w:rFonts w:ascii="Times New Roman" w:hAnsi="Times New Roman" w:cs="Times New Roman"/>
          <w:i/>
          <w:sz w:val="24"/>
          <w:szCs w:val="24"/>
        </w:rPr>
        <w:tab/>
        <w:t>(firma leggibile)</w:t>
      </w:r>
    </w:p>
    <w:p w14:paraId="6ADE27CD" w14:textId="4F2B131D" w:rsidR="001A39FC" w:rsidRDefault="001A39FC">
      <w:pPr>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br w:type="page"/>
      </w:r>
    </w:p>
    <w:p w14:paraId="201B0F80" w14:textId="77777777" w:rsidR="001A39FC" w:rsidRPr="001A39FC" w:rsidRDefault="001A39FC" w:rsidP="00BC5C5D">
      <w:pPr>
        <w:spacing w:after="0" w:line="240" w:lineRule="auto"/>
        <w:jc w:val="center"/>
        <w:rPr>
          <w:rFonts w:ascii="Times New Roman" w:hAnsi="Times New Roman" w:cs="Times New Roman"/>
          <w:b/>
          <w:bCs/>
        </w:rPr>
      </w:pPr>
      <w:r w:rsidRPr="001A39FC">
        <w:rPr>
          <w:rFonts w:ascii="Times New Roman" w:hAnsi="Times New Roman" w:cs="Times New Roman"/>
          <w:b/>
          <w:bCs/>
        </w:rPr>
        <w:lastRenderedPageBreak/>
        <w:t>Informativa ai sensi degli artt. 12 e 13 del</w:t>
      </w:r>
    </w:p>
    <w:p w14:paraId="492E5247" w14:textId="77777777" w:rsidR="001A39FC" w:rsidRPr="001A39FC" w:rsidRDefault="001A39FC" w:rsidP="00BC5C5D">
      <w:pPr>
        <w:spacing w:after="0" w:line="240" w:lineRule="auto"/>
        <w:jc w:val="center"/>
        <w:rPr>
          <w:rFonts w:ascii="Times New Roman" w:hAnsi="Times New Roman" w:cs="Times New Roman"/>
          <w:b/>
          <w:bCs/>
        </w:rPr>
      </w:pPr>
      <w:r w:rsidRPr="001A39FC">
        <w:rPr>
          <w:rFonts w:ascii="Times New Roman" w:hAnsi="Times New Roman" w:cs="Times New Roman"/>
          <w:b/>
          <w:bCs/>
        </w:rPr>
        <w:t>Regolamento Generale sulla Protezione dei Dati Personali UE 2016/679</w:t>
      </w:r>
    </w:p>
    <w:p w14:paraId="11175127" w14:textId="77777777" w:rsidR="001A39FC" w:rsidRPr="001A39FC" w:rsidRDefault="001A39FC" w:rsidP="001A39FC">
      <w:pPr>
        <w:spacing w:after="0" w:line="240" w:lineRule="auto"/>
        <w:rPr>
          <w:rFonts w:ascii="Times New Roman" w:hAnsi="Times New Roman" w:cs="Times New Roman"/>
        </w:rPr>
      </w:pPr>
    </w:p>
    <w:p w14:paraId="4690F319" w14:textId="77777777" w:rsidR="001A39FC" w:rsidRPr="001A39FC" w:rsidRDefault="001A39FC" w:rsidP="001A39FC">
      <w:pPr>
        <w:spacing w:after="0" w:line="240" w:lineRule="auto"/>
        <w:jc w:val="both"/>
        <w:rPr>
          <w:rFonts w:ascii="Times New Roman" w:hAnsi="Times New Roman" w:cs="Times New Roman"/>
        </w:rPr>
      </w:pPr>
      <w:r w:rsidRPr="001A39FC">
        <w:rPr>
          <w:rFonts w:ascii="Times New Roman" w:hAnsi="Times New Roman" w:cs="Times New Roman"/>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41CAED2F" w14:textId="77777777" w:rsidR="001A39FC" w:rsidRPr="001A39FC" w:rsidRDefault="001A39FC" w:rsidP="001A39FC">
      <w:pPr>
        <w:spacing w:after="0" w:line="240" w:lineRule="auto"/>
        <w:jc w:val="both"/>
        <w:rPr>
          <w:rFonts w:ascii="Times New Roman" w:hAnsi="Times New Roman" w:cs="Times New Roman"/>
        </w:rPr>
      </w:pPr>
    </w:p>
    <w:p w14:paraId="20F9FB85" w14:textId="212F45CC" w:rsidR="001A39FC" w:rsidRPr="00CC6661" w:rsidRDefault="001A39FC" w:rsidP="001A39FC">
      <w:pPr>
        <w:pStyle w:val="Paragrafoelenco"/>
        <w:numPr>
          <w:ilvl w:val="1"/>
          <w:numId w:val="23"/>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Titolare del trattamento.</w:t>
      </w:r>
    </w:p>
    <w:p w14:paraId="3132CFD2"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 xml:space="preserve">Titolare del trattamento è l’Ordine degli Avvocati di Spoleto, con sede in Spoleto corso G. Mazzini n. 14, email </w:t>
      </w:r>
      <w:hyperlink r:id="rId8" w:history="1">
        <w:r w:rsidRPr="001A39FC">
          <w:rPr>
            <w:rStyle w:val="Collegamentoipertestuale"/>
            <w:rFonts w:ascii="Times New Roman" w:hAnsi="Times New Roman" w:cs="Times New Roman"/>
          </w:rPr>
          <w:t>info@avvocatispoleto.it</w:t>
        </w:r>
      </w:hyperlink>
      <w:r w:rsidRPr="001A39FC">
        <w:rPr>
          <w:rFonts w:ascii="Times New Roman" w:hAnsi="Times New Roman" w:cs="Times New Roman"/>
        </w:rPr>
        <w:t xml:space="preserve">, PEC </w:t>
      </w:r>
      <w:hyperlink r:id="rId9" w:history="1">
        <w:r w:rsidRPr="001A39FC">
          <w:rPr>
            <w:rStyle w:val="Collegamentoipertestuale"/>
            <w:rFonts w:ascii="Times New Roman" w:hAnsi="Times New Roman" w:cs="Times New Roman"/>
          </w:rPr>
          <w:t>ordinespoleto@avvocatispoleto.legalmail.it</w:t>
        </w:r>
      </w:hyperlink>
      <w:r w:rsidRPr="001A39FC">
        <w:rPr>
          <w:rFonts w:ascii="Times New Roman" w:hAnsi="Times New Roman" w:cs="Times New Roman"/>
        </w:rPr>
        <w:t xml:space="preserve">  nella persona del rappresentante legale pro tempore avv. Pietro Morichelli.</w:t>
      </w:r>
    </w:p>
    <w:p w14:paraId="055B6F1A" w14:textId="13CCECEA"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Finalità del trattamento dei dati.</w:t>
      </w:r>
    </w:p>
    <w:p w14:paraId="1FC1FAAF"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Il trattamento è finalizzato unicamente alla corretta e completa esecuzione dell’incarico professionale ricevuto, sia in ambito giudiziale che in ambito stragiudiziale.</w:t>
      </w:r>
    </w:p>
    <w:p w14:paraId="6FBAD4ED" w14:textId="7DA75045"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Modalità del trattamento dei dati.</w:t>
      </w:r>
    </w:p>
    <w:p w14:paraId="6D8781A1"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a) Il trattamento può essere svolto con o senza l’ausilio di strumenti elettronici o comunque automatizzati;</w:t>
      </w:r>
    </w:p>
    <w:p w14:paraId="0284EF4F"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b) il trattamento è svolto dalla segreteria, dai responsabili e/o dagli incaricati del trattamento.</w:t>
      </w:r>
    </w:p>
    <w:p w14:paraId="40DD59E1" w14:textId="1BA7DDEE"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Conferimento dei dati.</w:t>
      </w:r>
    </w:p>
    <w:p w14:paraId="06CDDEB7"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Il conferimento di dati personali comuni, sensibili e giudiziari è strettamente necessario ai fini dello svolgimento delle attività di cui al punto 1.</w:t>
      </w:r>
    </w:p>
    <w:p w14:paraId="22E5D206" w14:textId="059E414B"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Rifiuto di conferimento dei dati.</w:t>
      </w:r>
    </w:p>
    <w:p w14:paraId="65B6E4DA"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L’eventuale rifiuto da parte dell’interessato di conferire dati personali nel caso di cui al punto 3 comporta l’impossibilità di adempiere alle attività di cui al punto 1.</w:t>
      </w:r>
    </w:p>
    <w:p w14:paraId="347673A3" w14:textId="0E45F4EE"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Comunicazione dei dati.</w:t>
      </w:r>
    </w:p>
    <w:p w14:paraId="3F3EF208"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6CD7F120" w14:textId="20B4E53F"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Diffusione dei dati.</w:t>
      </w:r>
    </w:p>
    <w:p w14:paraId="334A38C2"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 dati personali non sono soggetti a diffusione.</w:t>
      </w:r>
    </w:p>
    <w:p w14:paraId="4170461D" w14:textId="0E61DD8D"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Trasferimento dei dati all’estero.</w:t>
      </w:r>
    </w:p>
    <w:p w14:paraId="0B3EA5FF" w14:textId="77777777" w:rsidR="001A39FC" w:rsidRPr="001A39FC"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I dati personali possono essere trasferiti verso Paesi dell’Unione Europea e verso Paesi terzi nell’ambito delle finalità di cui al punto 1.</w:t>
      </w:r>
    </w:p>
    <w:p w14:paraId="7D72EAD8" w14:textId="07E6B895" w:rsidR="001A39FC" w:rsidRPr="00CC6661"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C6661">
        <w:rPr>
          <w:rFonts w:ascii="Times New Roman" w:hAnsi="Times New Roman" w:cs="Times New Roman"/>
          <w:b/>
          <w:bCs/>
        </w:rPr>
        <w:t>Diritti dell’interessato.</w:t>
      </w:r>
    </w:p>
    <w:p w14:paraId="3CA85E0D" w14:textId="0FC517C0" w:rsidR="001A39FC" w:rsidRPr="00C003BF" w:rsidRDefault="001A39FC" w:rsidP="001A39FC">
      <w:pPr>
        <w:tabs>
          <w:tab w:val="center" w:pos="567"/>
        </w:tabs>
        <w:spacing w:after="0" w:line="240" w:lineRule="auto"/>
        <w:jc w:val="both"/>
        <w:rPr>
          <w:rFonts w:ascii="Times New Roman" w:hAnsi="Times New Roman" w:cs="Times New Roman"/>
        </w:rPr>
      </w:pPr>
      <w:r w:rsidRPr="001A39FC">
        <w:rPr>
          <w:rFonts w:ascii="Times New Roman" w:hAnsi="Times New Roman" w:cs="Times New Roman"/>
        </w:rPr>
        <w:t xml:space="preserve">A norma degli artt. 15 (Diritto di accesso), 16 (Diritto di rettifica), 17 (Diritto alla cancellazione), 18 (Diritto di limitazione di trattamento), 20 (Diritto alla portabilità dei dati) e 21 (Diritto di opposizione) del Regolamento </w:t>
      </w:r>
      <w:r w:rsidRPr="00C003BF">
        <w:rPr>
          <w:rFonts w:ascii="Times New Roman" w:hAnsi="Times New Roman" w:cs="Times New Roman"/>
        </w:rPr>
        <w:t>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w:t>
      </w:r>
    </w:p>
    <w:p w14:paraId="222CDCAF" w14:textId="77777777" w:rsidR="001A39FC" w:rsidRPr="00C003BF" w:rsidRDefault="001A39FC" w:rsidP="001A39FC">
      <w:pPr>
        <w:tabs>
          <w:tab w:val="center" w:pos="567"/>
        </w:tabs>
        <w:spacing w:after="0" w:line="240" w:lineRule="auto"/>
        <w:jc w:val="both"/>
        <w:rPr>
          <w:rFonts w:ascii="Times New Roman" w:hAnsi="Times New Roman" w:cs="Times New Roman"/>
        </w:rPr>
      </w:pPr>
      <w:r w:rsidRPr="00C003BF">
        <w:rPr>
          <w:rFonts w:ascii="Times New Roman" w:hAnsi="Times New Roman" w:cs="Times New Roman"/>
        </w:rPr>
        <w:t xml:space="preserve">L’interessato può proporre altresì reclamo all’Autorità di controllo dello stato in cui risiede o lavora. </w:t>
      </w:r>
    </w:p>
    <w:p w14:paraId="2E1AF5C0" w14:textId="77777777" w:rsidR="001A39FC" w:rsidRPr="00C003BF" w:rsidRDefault="001A39FC" w:rsidP="001A39FC">
      <w:pPr>
        <w:tabs>
          <w:tab w:val="center" w:pos="567"/>
        </w:tabs>
        <w:spacing w:after="0" w:line="240" w:lineRule="auto"/>
        <w:jc w:val="both"/>
        <w:rPr>
          <w:rFonts w:ascii="Times New Roman" w:hAnsi="Times New Roman" w:cs="Times New Roman"/>
        </w:rPr>
      </w:pPr>
      <w:r w:rsidRPr="00C003BF">
        <w:rPr>
          <w:rFonts w:ascii="Times New Roman" w:hAnsi="Times New Roman" w:cs="Times New Roman"/>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5B5287DD" w14:textId="62F346CA" w:rsidR="001A39FC" w:rsidRPr="00C003BF" w:rsidRDefault="001A39FC" w:rsidP="001A39FC">
      <w:pPr>
        <w:pStyle w:val="Paragrafoelenco"/>
        <w:numPr>
          <w:ilvl w:val="0"/>
          <w:numId w:val="25"/>
        </w:numPr>
        <w:tabs>
          <w:tab w:val="center" w:pos="567"/>
        </w:tabs>
        <w:spacing w:after="0" w:line="240" w:lineRule="auto"/>
        <w:ind w:left="0" w:firstLine="0"/>
        <w:jc w:val="both"/>
        <w:rPr>
          <w:rFonts w:ascii="Times New Roman" w:hAnsi="Times New Roman" w:cs="Times New Roman"/>
          <w:b/>
          <w:bCs/>
        </w:rPr>
      </w:pPr>
      <w:r w:rsidRPr="00C003BF">
        <w:rPr>
          <w:rFonts w:ascii="Times New Roman" w:hAnsi="Times New Roman" w:cs="Times New Roman"/>
          <w:b/>
          <w:bCs/>
        </w:rPr>
        <w:t>Consenso al trattamento dei dati</w:t>
      </w:r>
    </w:p>
    <w:p w14:paraId="0832FD35" w14:textId="77777777" w:rsidR="001A39FC" w:rsidRDefault="001A39FC" w:rsidP="001A39FC">
      <w:pPr>
        <w:tabs>
          <w:tab w:val="center" w:pos="567"/>
        </w:tabs>
        <w:spacing w:after="0" w:line="240" w:lineRule="auto"/>
        <w:jc w:val="both"/>
        <w:rPr>
          <w:rFonts w:ascii="Times New Roman" w:hAnsi="Times New Roman" w:cs="Times New Roman"/>
        </w:rPr>
      </w:pPr>
      <w:r w:rsidRPr="00C003BF">
        <w:rPr>
          <w:rFonts w:ascii="Times New Roman" w:hAnsi="Times New Roman" w:cs="Times New Roman"/>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7A409A3C" w14:textId="77777777" w:rsidR="00C003BF" w:rsidRPr="00C003BF" w:rsidRDefault="00C003BF" w:rsidP="001A39FC">
      <w:pPr>
        <w:tabs>
          <w:tab w:val="center" w:pos="567"/>
        </w:tabs>
        <w:spacing w:after="0" w:line="240" w:lineRule="auto"/>
        <w:jc w:val="both"/>
        <w:rPr>
          <w:rFonts w:ascii="Times New Roman" w:hAnsi="Times New Roman" w:cs="Times New Roman"/>
        </w:rPr>
      </w:pPr>
    </w:p>
    <w:p w14:paraId="4A2111D6" w14:textId="66AF0033" w:rsidR="00C003BF" w:rsidRPr="00C003BF" w:rsidRDefault="00C003BF" w:rsidP="00C003BF">
      <w:pPr>
        <w:tabs>
          <w:tab w:val="center" w:pos="7371"/>
        </w:tabs>
        <w:spacing w:line="100" w:lineRule="atLeast"/>
        <w:jc w:val="both"/>
        <w:rPr>
          <w:rFonts w:ascii="Times New Roman" w:eastAsia="Andale Sans UI" w:hAnsi="Times New Roman" w:cs="Times New Roman"/>
          <w:kern w:val="1"/>
        </w:rPr>
      </w:pPr>
      <w:r w:rsidRPr="00C003BF">
        <w:rPr>
          <w:rFonts w:ascii="Times New Roman" w:eastAsia="Andale Sans UI" w:hAnsi="Times New Roman" w:cs="Times New Roman"/>
          <w:kern w:val="1"/>
        </w:rPr>
        <w:t xml:space="preserve">Per ricevuta comunicazione rilasciato consenso </w:t>
      </w:r>
      <w:r w:rsidR="00860C55">
        <w:rPr>
          <w:rFonts w:ascii="Times New Roman" w:eastAsia="Andale Sans UI" w:hAnsi="Times New Roman" w:cs="Times New Roman"/>
          <w:kern w:val="1"/>
        </w:rPr>
        <w:t xml:space="preserve">avv. </w:t>
      </w:r>
      <w:r w:rsidRPr="00C003BF">
        <w:rPr>
          <w:rFonts w:ascii="Times New Roman" w:eastAsia="Andale Sans UI" w:hAnsi="Times New Roman" w:cs="Times New Roman"/>
          <w:kern w:val="1"/>
        </w:rPr>
        <w:t xml:space="preserve"> _______________________________________.</w:t>
      </w:r>
    </w:p>
    <w:p w14:paraId="71B6113C" w14:textId="77777777" w:rsidR="00C003BF" w:rsidRPr="00C003BF" w:rsidRDefault="00C003BF" w:rsidP="00C003BF">
      <w:pPr>
        <w:tabs>
          <w:tab w:val="center" w:pos="7371"/>
        </w:tabs>
        <w:spacing w:line="100" w:lineRule="atLeast"/>
        <w:jc w:val="both"/>
        <w:rPr>
          <w:rFonts w:ascii="Times New Roman" w:eastAsia="Andale Sans UI" w:hAnsi="Times New Roman" w:cs="Times New Roman"/>
          <w:i/>
          <w:iCs/>
          <w:kern w:val="1"/>
        </w:rPr>
      </w:pPr>
      <w:r w:rsidRPr="00C003BF">
        <w:rPr>
          <w:rFonts w:ascii="Times New Roman" w:eastAsia="Andale Sans UI" w:hAnsi="Times New Roman" w:cs="Times New Roman"/>
          <w:kern w:val="1"/>
        </w:rPr>
        <w:t>Spoleto, lì _______________________</w:t>
      </w:r>
      <w:r w:rsidRPr="00C003BF">
        <w:rPr>
          <w:rFonts w:ascii="Times New Roman" w:eastAsia="Andale Sans UI" w:hAnsi="Times New Roman" w:cs="Times New Roman"/>
          <w:kern w:val="1"/>
        </w:rPr>
        <w:tab/>
      </w:r>
      <w:r w:rsidRPr="00C003BF">
        <w:rPr>
          <w:rFonts w:ascii="Times New Roman" w:eastAsia="Andale Sans UI" w:hAnsi="Times New Roman" w:cs="Times New Roman"/>
          <w:i/>
          <w:iCs/>
          <w:kern w:val="1"/>
        </w:rPr>
        <w:t>______________________________</w:t>
      </w:r>
    </w:p>
    <w:p w14:paraId="2FDBEF77" w14:textId="23B9E5B2" w:rsidR="00022A63" w:rsidRPr="00C003BF" w:rsidRDefault="00C003BF" w:rsidP="00C003BF">
      <w:pPr>
        <w:tabs>
          <w:tab w:val="center" w:pos="7371"/>
        </w:tabs>
        <w:spacing w:line="100" w:lineRule="atLeast"/>
        <w:jc w:val="both"/>
        <w:rPr>
          <w:rFonts w:ascii="Times New Roman" w:eastAsia="Andale Sans UI" w:hAnsi="Times New Roman" w:cs="Times New Roman"/>
          <w:i/>
          <w:iCs/>
          <w:kern w:val="1"/>
        </w:rPr>
      </w:pPr>
      <w:r w:rsidRPr="00C003BF">
        <w:rPr>
          <w:rFonts w:ascii="Times New Roman" w:eastAsia="Andale Sans UI" w:hAnsi="Times New Roman" w:cs="Times New Roman"/>
          <w:i/>
          <w:iCs/>
          <w:kern w:val="1"/>
        </w:rPr>
        <w:tab/>
        <w:t>firma leggibile</w:t>
      </w:r>
    </w:p>
    <w:sectPr w:rsidR="00022A63" w:rsidRPr="00C003BF" w:rsidSect="00FD57FA">
      <w:footerReference w:type="default" r:id="rId10"/>
      <w:pgSz w:w="11906" w:h="16838"/>
      <w:pgMar w:top="1135" w:right="1134" w:bottom="851"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F156" w14:textId="77777777" w:rsidR="0004580A" w:rsidRDefault="0004580A">
      <w:pPr>
        <w:spacing w:after="0" w:line="240" w:lineRule="auto"/>
      </w:pPr>
      <w:r>
        <w:separator/>
      </w:r>
    </w:p>
  </w:endnote>
  <w:endnote w:type="continuationSeparator" w:id="0">
    <w:p w14:paraId="12240C4D" w14:textId="77777777" w:rsidR="0004580A" w:rsidRDefault="0004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e Sans UI">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152512"/>
      <w:docPartObj>
        <w:docPartGallery w:val="Page Numbers (Bottom of Page)"/>
        <w:docPartUnique/>
      </w:docPartObj>
    </w:sdtPr>
    <w:sdtEndPr>
      <w:rPr>
        <w:rFonts w:ascii="Times New Roman" w:hAnsi="Times New Roman" w:cs="Times New Roman"/>
        <w:i/>
        <w:iCs/>
      </w:rPr>
    </w:sdtEndPr>
    <w:sdtContent>
      <w:p w14:paraId="41A29DFB" w14:textId="4A57CC19" w:rsidR="00D76222" w:rsidRPr="00FD57FA" w:rsidRDefault="00D76222" w:rsidP="00FD57FA">
        <w:pPr>
          <w:pStyle w:val="Pidipagina"/>
          <w:jc w:val="center"/>
          <w:rPr>
            <w:rFonts w:ascii="Times New Roman" w:hAnsi="Times New Roman" w:cs="Times New Roman"/>
            <w:i/>
            <w:iCs/>
          </w:rPr>
        </w:pPr>
        <w:r w:rsidRPr="00FD57FA">
          <w:rPr>
            <w:rFonts w:ascii="Times New Roman" w:hAnsi="Times New Roman" w:cs="Times New Roman"/>
            <w:i/>
            <w:iCs/>
          </w:rPr>
          <w:fldChar w:fldCharType="begin"/>
        </w:r>
        <w:r w:rsidRPr="00FD57FA">
          <w:rPr>
            <w:rFonts w:ascii="Times New Roman" w:hAnsi="Times New Roman" w:cs="Times New Roman"/>
            <w:i/>
            <w:iCs/>
          </w:rPr>
          <w:instrText>PAGE   \* MERGEFORMAT</w:instrText>
        </w:r>
        <w:r w:rsidRPr="00FD57FA">
          <w:rPr>
            <w:rFonts w:ascii="Times New Roman" w:hAnsi="Times New Roman" w:cs="Times New Roman"/>
            <w:i/>
            <w:iCs/>
          </w:rPr>
          <w:fldChar w:fldCharType="separate"/>
        </w:r>
        <w:r w:rsidRPr="00FD57FA">
          <w:rPr>
            <w:rFonts w:ascii="Times New Roman" w:hAnsi="Times New Roman" w:cs="Times New Roman"/>
            <w:i/>
            <w:iCs/>
          </w:rPr>
          <w:t>2</w:t>
        </w:r>
        <w:r w:rsidRPr="00FD57FA">
          <w:rPr>
            <w:rFonts w:ascii="Times New Roman" w:hAnsi="Times New Roman" w:cs="Times New Roman"/>
            <w:i/>
            <w:iCs/>
          </w:rPr>
          <w:fldChar w:fldCharType="end"/>
        </w:r>
        <w:r w:rsidR="00FD57FA">
          <w:rPr>
            <w:rFonts w:ascii="Times New Roman" w:hAnsi="Times New Roman" w:cs="Times New Roman"/>
            <w:i/>
            <w:iCs/>
          </w:rPr>
          <w:t xml:space="preserve"> – istanza parere di congruità</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E438C" w14:textId="77777777" w:rsidR="0004580A" w:rsidRDefault="0004580A" w:rsidP="00E50081">
      <w:pPr>
        <w:spacing w:after="0" w:line="240" w:lineRule="auto"/>
      </w:pPr>
      <w:r>
        <w:separator/>
      </w:r>
    </w:p>
  </w:footnote>
  <w:footnote w:type="continuationSeparator" w:id="0">
    <w:p w14:paraId="0A2141A2" w14:textId="77777777" w:rsidR="0004580A" w:rsidRDefault="0004580A" w:rsidP="00E5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8FB"/>
    <w:multiLevelType w:val="hybridMultilevel"/>
    <w:tmpl w:val="63622B24"/>
    <w:lvl w:ilvl="0" w:tplc="6A7C760E">
      <w:start w:val="1"/>
      <w:numFmt w:val="bullet"/>
      <w:lvlText w:val=""/>
      <w:lvlJc w:val="left"/>
      <w:pPr>
        <w:ind w:left="360" w:hanging="360"/>
      </w:pPr>
      <w:rPr>
        <w:rFonts w:ascii="Symbol" w:hAnsi="Symbol"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D0194"/>
    <w:multiLevelType w:val="hybridMultilevel"/>
    <w:tmpl w:val="BDE48AD4"/>
    <w:lvl w:ilvl="0" w:tplc="65F4A036">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082220"/>
    <w:multiLevelType w:val="hybridMultilevel"/>
    <w:tmpl w:val="08425058"/>
    <w:lvl w:ilvl="0" w:tplc="9FFAB4E2">
      <w:start w:val="1"/>
      <w:numFmt w:val="decimal"/>
      <w:lvlText w:val="%1."/>
      <w:lvlJc w:val="left"/>
      <w:pPr>
        <w:ind w:left="360" w:hanging="360"/>
      </w:pPr>
      <w:rPr>
        <w:rFonts w:ascii="Times New Roman" w:hAnsi="Times New Roman" w:cs="Times New Roman" w:hint="default"/>
        <w:b/>
        <w:bCs/>
        <w:i/>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71FA7"/>
    <w:multiLevelType w:val="hybridMultilevel"/>
    <w:tmpl w:val="F306C454"/>
    <w:lvl w:ilvl="0" w:tplc="C36C7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C261C"/>
    <w:multiLevelType w:val="hybridMultilevel"/>
    <w:tmpl w:val="5EA8D1AC"/>
    <w:lvl w:ilvl="0" w:tplc="E29AB77C">
      <w:start w:val="4"/>
      <w:numFmt w:val="decimal"/>
      <w:lvlText w:val="%1"/>
      <w:lvlJc w:val="left"/>
      <w:pPr>
        <w:ind w:left="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A69889BA">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3E28CDC0">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F03CC016">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86C0F2AA">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0768A360">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2ECCCBAA">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AF526ABE">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5D2CE7FC">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5" w15:restartNumberingAfterBreak="0">
    <w:nsid w:val="0AF9146A"/>
    <w:multiLevelType w:val="hybridMultilevel"/>
    <w:tmpl w:val="C02042A8"/>
    <w:lvl w:ilvl="0" w:tplc="C36C7A5C">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6" w15:restartNumberingAfterBreak="0">
    <w:nsid w:val="10425E3E"/>
    <w:multiLevelType w:val="hybridMultilevel"/>
    <w:tmpl w:val="6C0A1B42"/>
    <w:lvl w:ilvl="0" w:tplc="84505A14">
      <w:start w:val="5"/>
      <w:numFmt w:val="decimal"/>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B34D55"/>
    <w:multiLevelType w:val="hybridMultilevel"/>
    <w:tmpl w:val="00B2236A"/>
    <w:lvl w:ilvl="0" w:tplc="6A7C760E">
      <w:start w:val="1"/>
      <w:numFmt w:val="bullet"/>
      <w:lvlText w:val=""/>
      <w:lvlJc w:val="left"/>
      <w:pPr>
        <w:ind w:left="1063" w:hanging="360"/>
      </w:pPr>
      <w:rPr>
        <w:rFonts w:ascii="Symbol" w:hAnsi="Symbol" w:hint="default"/>
        <w:b w:val="0"/>
        <w:bCs w:val="0"/>
        <w:i w:val="0"/>
        <w:iCs w:val="0"/>
        <w:sz w:val="24"/>
        <w:szCs w:val="24"/>
      </w:rPr>
    </w:lvl>
    <w:lvl w:ilvl="1" w:tplc="04100003" w:tentative="1">
      <w:start w:val="1"/>
      <w:numFmt w:val="bullet"/>
      <w:lvlText w:val="o"/>
      <w:lvlJc w:val="left"/>
      <w:pPr>
        <w:ind w:left="1783" w:hanging="360"/>
      </w:pPr>
      <w:rPr>
        <w:rFonts w:ascii="Courier New" w:hAnsi="Courier New" w:cs="Courier New" w:hint="default"/>
      </w:rPr>
    </w:lvl>
    <w:lvl w:ilvl="2" w:tplc="04100005" w:tentative="1">
      <w:start w:val="1"/>
      <w:numFmt w:val="bullet"/>
      <w:lvlText w:val=""/>
      <w:lvlJc w:val="left"/>
      <w:pPr>
        <w:ind w:left="2503" w:hanging="360"/>
      </w:pPr>
      <w:rPr>
        <w:rFonts w:ascii="Wingdings" w:hAnsi="Wingdings" w:hint="default"/>
      </w:rPr>
    </w:lvl>
    <w:lvl w:ilvl="3" w:tplc="04100001" w:tentative="1">
      <w:start w:val="1"/>
      <w:numFmt w:val="bullet"/>
      <w:lvlText w:val=""/>
      <w:lvlJc w:val="left"/>
      <w:pPr>
        <w:ind w:left="3223" w:hanging="360"/>
      </w:pPr>
      <w:rPr>
        <w:rFonts w:ascii="Symbol" w:hAnsi="Symbol" w:hint="default"/>
      </w:rPr>
    </w:lvl>
    <w:lvl w:ilvl="4" w:tplc="04100003" w:tentative="1">
      <w:start w:val="1"/>
      <w:numFmt w:val="bullet"/>
      <w:lvlText w:val="o"/>
      <w:lvlJc w:val="left"/>
      <w:pPr>
        <w:ind w:left="3943" w:hanging="360"/>
      </w:pPr>
      <w:rPr>
        <w:rFonts w:ascii="Courier New" w:hAnsi="Courier New" w:cs="Courier New" w:hint="default"/>
      </w:rPr>
    </w:lvl>
    <w:lvl w:ilvl="5" w:tplc="04100005" w:tentative="1">
      <w:start w:val="1"/>
      <w:numFmt w:val="bullet"/>
      <w:lvlText w:val=""/>
      <w:lvlJc w:val="left"/>
      <w:pPr>
        <w:ind w:left="4663" w:hanging="360"/>
      </w:pPr>
      <w:rPr>
        <w:rFonts w:ascii="Wingdings" w:hAnsi="Wingdings" w:hint="default"/>
      </w:rPr>
    </w:lvl>
    <w:lvl w:ilvl="6" w:tplc="04100001" w:tentative="1">
      <w:start w:val="1"/>
      <w:numFmt w:val="bullet"/>
      <w:lvlText w:val=""/>
      <w:lvlJc w:val="left"/>
      <w:pPr>
        <w:ind w:left="5383" w:hanging="360"/>
      </w:pPr>
      <w:rPr>
        <w:rFonts w:ascii="Symbol" w:hAnsi="Symbol" w:hint="default"/>
      </w:rPr>
    </w:lvl>
    <w:lvl w:ilvl="7" w:tplc="04100003" w:tentative="1">
      <w:start w:val="1"/>
      <w:numFmt w:val="bullet"/>
      <w:lvlText w:val="o"/>
      <w:lvlJc w:val="left"/>
      <w:pPr>
        <w:ind w:left="6103" w:hanging="360"/>
      </w:pPr>
      <w:rPr>
        <w:rFonts w:ascii="Courier New" w:hAnsi="Courier New" w:cs="Courier New" w:hint="default"/>
      </w:rPr>
    </w:lvl>
    <w:lvl w:ilvl="8" w:tplc="04100005" w:tentative="1">
      <w:start w:val="1"/>
      <w:numFmt w:val="bullet"/>
      <w:lvlText w:val=""/>
      <w:lvlJc w:val="left"/>
      <w:pPr>
        <w:ind w:left="6823" w:hanging="360"/>
      </w:pPr>
      <w:rPr>
        <w:rFonts w:ascii="Wingdings" w:hAnsi="Wingdings" w:hint="default"/>
      </w:rPr>
    </w:lvl>
  </w:abstractNum>
  <w:abstractNum w:abstractNumId="8" w15:restartNumberingAfterBreak="0">
    <w:nsid w:val="12DE752B"/>
    <w:multiLevelType w:val="multilevel"/>
    <w:tmpl w:val="674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D23F7E"/>
    <w:multiLevelType w:val="hybridMultilevel"/>
    <w:tmpl w:val="023E3BD0"/>
    <w:lvl w:ilvl="0" w:tplc="C36C7A5C">
      <w:start w:val="1"/>
      <w:numFmt w:val="bullet"/>
      <w:lvlText w:val=""/>
      <w:lvlJc w:val="left"/>
      <w:pPr>
        <w:ind w:left="1866" w:hanging="360"/>
      </w:pPr>
      <w:rPr>
        <w:rFonts w:ascii="Symbol" w:hAnsi="Symbol"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10" w15:restartNumberingAfterBreak="0">
    <w:nsid w:val="29236441"/>
    <w:multiLevelType w:val="hybridMultilevel"/>
    <w:tmpl w:val="D2EC641E"/>
    <w:lvl w:ilvl="0" w:tplc="B19C4348">
      <w:start w:val="1"/>
      <w:numFmt w:val="bullet"/>
      <w:lvlText w:val=""/>
      <w:lvlJc w:val="left"/>
      <w:pPr>
        <w:ind w:left="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A26F332">
      <w:start w:val="1"/>
      <w:numFmt w:val="bullet"/>
      <w:lvlText w:val="o"/>
      <w:lvlJc w:val="left"/>
      <w:pPr>
        <w:ind w:left="1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D5E692A">
      <w:start w:val="1"/>
      <w:numFmt w:val="bullet"/>
      <w:lvlText w:val="▪"/>
      <w:lvlJc w:val="left"/>
      <w:pPr>
        <w:ind w:left="2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528DBE">
      <w:start w:val="1"/>
      <w:numFmt w:val="bullet"/>
      <w:lvlText w:val="•"/>
      <w:lvlJc w:val="left"/>
      <w:pPr>
        <w:ind w:left="3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E430DC">
      <w:start w:val="1"/>
      <w:numFmt w:val="bullet"/>
      <w:lvlText w:val="o"/>
      <w:lvlJc w:val="left"/>
      <w:pPr>
        <w:ind w:left="3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E4C02EA">
      <w:start w:val="1"/>
      <w:numFmt w:val="bullet"/>
      <w:lvlText w:val="▪"/>
      <w:lvlJc w:val="left"/>
      <w:pPr>
        <w:ind w:left="4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14CB93E">
      <w:start w:val="1"/>
      <w:numFmt w:val="bullet"/>
      <w:lvlText w:val="•"/>
      <w:lvlJc w:val="left"/>
      <w:pPr>
        <w:ind w:left="5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1284CC8">
      <w:start w:val="1"/>
      <w:numFmt w:val="bullet"/>
      <w:lvlText w:val="o"/>
      <w:lvlJc w:val="left"/>
      <w:pPr>
        <w:ind w:left="5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B1A0D2C">
      <w:start w:val="1"/>
      <w:numFmt w:val="bullet"/>
      <w:lvlText w:val="▪"/>
      <w:lvlJc w:val="left"/>
      <w:pPr>
        <w:ind w:left="6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E1050A6"/>
    <w:multiLevelType w:val="hybridMultilevel"/>
    <w:tmpl w:val="127A3082"/>
    <w:lvl w:ilvl="0" w:tplc="12CA0E42">
      <w:start w:val="4"/>
      <w:numFmt w:val="decimal"/>
      <w:lvlText w:val="%1)"/>
      <w:lvlJc w:val="left"/>
      <w:pPr>
        <w:ind w:left="3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E38E0C6">
      <w:start w:val="1"/>
      <w:numFmt w:val="bullet"/>
      <w:lvlText w:val=""/>
      <w:lvlJc w:val="left"/>
      <w:pPr>
        <w:ind w:left="9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442DCC4">
      <w:start w:val="1"/>
      <w:numFmt w:val="bullet"/>
      <w:lvlText w:val="▪"/>
      <w:lvlJc w:val="left"/>
      <w:pPr>
        <w:ind w:left="1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426640E">
      <w:start w:val="1"/>
      <w:numFmt w:val="bullet"/>
      <w:lvlText w:val="•"/>
      <w:lvlJc w:val="left"/>
      <w:pPr>
        <w:ind w:left="2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01A1622">
      <w:start w:val="1"/>
      <w:numFmt w:val="bullet"/>
      <w:lvlText w:val="o"/>
      <w:lvlJc w:val="left"/>
      <w:pPr>
        <w:ind w:left="2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A7CC392">
      <w:start w:val="1"/>
      <w:numFmt w:val="bullet"/>
      <w:lvlText w:val="▪"/>
      <w:lvlJc w:val="left"/>
      <w:pPr>
        <w:ind w:left="3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C08E126">
      <w:start w:val="1"/>
      <w:numFmt w:val="bullet"/>
      <w:lvlText w:val="•"/>
      <w:lvlJc w:val="left"/>
      <w:pPr>
        <w:ind w:left="4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0A21D7C">
      <w:start w:val="1"/>
      <w:numFmt w:val="bullet"/>
      <w:lvlText w:val="o"/>
      <w:lvlJc w:val="left"/>
      <w:pPr>
        <w:ind w:left="4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828A370">
      <w:start w:val="1"/>
      <w:numFmt w:val="bullet"/>
      <w:lvlText w:val="▪"/>
      <w:lvlJc w:val="left"/>
      <w:pPr>
        <w:ind w:left="5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1F7ABA"/>
    <w:multiLevelType w:val="hybridMultilevel"/>
    <w:tmpl w:val="DFA6A5A0"/>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2DC4FC1"/>
    <w:multiLevelType w:val="hybridMultilevel"/>
    <w:tmpl w:val="6C82490A"/>
    <w:lvl w:ilvl="0" w:tplc="FFFFFFFF">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3C39EA">
      <w:start w:val="1"/>
      <w:numFmt w:val="bullet"/>
      <w:lvlText w:val=""/>
      <w:lvlJc w:val="left"/>
      <w:pPr>
        <w:ind w:left="1080" w:hanging="360"/>
      </w:pPr>
      <w:rPr>
        <w:rFonts w:ascii="Symbol" w:hAnsi="Symbol" w:hint="default"/>
      </w:rPr>
    </w:lvl>
    <w:lvl w:ilvl="2" w:tplc="FFFFFFFF">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D94FE3"/>
    <w:multiLevelType w:val="hybridMultilevel"/>
    <w:tmpl w:val="2DA8D768"/>
    <w:lvl w:ilvl="0" w:tplc="C36C7A5C">
      <w:start w:val="1"/>
      <w:numFmt w:val="bullet"/>
      <w:lvlText w:val=""/>
      <w:lvlJc w:val="left"/>
      <w:pPr>
        <w:ind w:left="1653" w:hanging="360"/>
      </w:pPr>
      <w:rPr>
        <w:rFonts w:ascii="Symbol" w:hAnsi="Symbol" w:hint="defaul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15" w15:restartNumberingAfterBreak="0">
    <w:nsid w:val="46E20317"/>
    <w:multiLevelType w:val="hybridMultilevel"/>
    <w:tmpl w:val="4AFC14D6"/>
    <w:lvl w:ilvl="0" w:tplc="2AE865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38A6F0">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86CF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4E3E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DAD3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E6C8F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4654E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69F5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48E5A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87059D"/>
    <w:multiLevelType w:val="hybridMultilevel"/>
    <w:tmpl w:val="EE106A14"/>
    <w:lvl w:ilvl="0" w:tplc="91087C6A">
      <w:start w:val="1"/>
      <w:numFmt w:val="bullet"/>
      <w:lvlText w:val=""/>
      <w:lvlJc w:val="left"/>
      <w:pPr>
        <w:ind w:left="4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E2A0510">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78293A8">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F4C04D2">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26527E">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5A2516">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4E6C574">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36C2C2">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788E7E8">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5F47613E"/>
    <w:multiLevelType w:val="hybridMultilevel"/>
    <w:tmpl w:val="B2D8928E"/>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5F602B38"/>
    <w:multiLevelType w:val="hybridMultilevel"/>
    <w:tmpl w:val="63005586"/>
    <w:lvl w:ilvl="0" w:tplc="5066E214">
      <w:start w:val="1"/>
      <w:numFmt w:val="bullet"/>
      <w:lvlText w:val=""/>
      <w:lvlJc w:val="left"/>
      <w:pPr>
        <w:ind w:left="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6D2EFBA">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A1A357A">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CE22B78">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1C7916">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3F27336">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38890F0">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0E0CCB4">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916276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39068A8"/>
    <w:multiLevelType w:val="hybridMultilevel"/>
    <w:tmpl w:val="A510C6F6"/>
    <w:lvl w:ilvl="0" w:tplc="C36C7A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497E25"/>
    <w:multiLevelType w:val="hybridMultilevel"/>
    <w:tmpl w:val="EAC2DB82"/>
    <w:lvl w:ilvl="0" w:tplc="01AA1758">
      <w:numFmt w:val="bullet"/>
      <w:lvlText w:val=""/>
      <w:lvlJc w:val="left"/>
      <w:pPr>
        <w:ind w:left="364" w:hanging="360"/>
      </w:pPr>
      <w:rPr>
        <w:rFonts w:ascii="Wingdings" w:eastAsia="Wingdings" w:hAnsi="Wingdings" w:cs="Times New Roman" w:hint="default"/>
      </w:rPr>
    </w:lvl>
    <w:lvl w:ilvl="1" w:tplc="04100003" w:tentative="1">
      <w:start w:val="1"/>
      <w:numFmt w:val="bullet"/>
      <w:lvlText w:val="o"/>
      <w:lvlJc w:val="left"/>
      <w:pPr>
        <w:ind w:left="1084" w:hanging="360"/>
      </w:pPr>
      <w:rPr>
        <w:rFonts w:ascii="Courier New" w:hAnsi="Courier New" w:cs="Courier New" w:hint="default"/>
      </w:rPr>
    </w:lvl>
    <w:lvl w:ilvl="2" w:tplc="04100005" w:tentative="1">
      <w:start w:val="1"/>
      <w:numFmt w:val="bullet"/>
      <w:lvlText w:val=""/>
      <w:lvlJc w:val="left"/>
      <w:pPr>
        <w:ind w:left="1804" w:hanging="360"/>
      </w:pPr>
      <w:rPr>
        <w:rFonts w:ascii="Wingdings" w:hAnsi="Wingdings" w:hint="default"/>
      </w:rPr>
    </w:lvl>
    <w:lvl w:ilvl="3" w:tplc="04100001" w:tentative="1">
      <w:start w:val="1"/>
      <w:numFmt w:val="bullet"/>
      <w:lvlText w:val=""/>
      <w:lvlJc w:val="left"/>
      <w:pPr>
        <w:ind w:left="2524" w:hanging="360"/>
      </w:pPr>
      <w:rPr>
        <w:rFonts w:ascii="Symbol" w:hAnsi="Symbol" w:hint="default"/>
      </w:rPr>
    </w:lvl>
    <w:lvl w:ilvl="4" w:tplc="04100003" w:tentative="1">
      <w:start w:val="1"/>
      <w:numFmt w:val="bullet"/>
      <w:lvlText w:val="o"/>
      <w:lvlJc w:val="left"/>
      <w:pPr>
        <w:ind w:left="3244" w:hanging="360"/>
      </w:pPr>
      <w:rPr>
        <w:rFonts w:ascii="Courier New" w:hAnsi="Courier New" w:cs="Courier New" w:hint="default"/>
      </w:rPr>
    </w:lvl>
    <w:lvl w:ilvl="5" w:tplc="04100005" w:tentative="1">
      <w:start w:val="1"/>
      <w:numFmt w:val="bullet"/>
      <w:lvlText w:val=""/>
      <w:lvlJc w:val="left"/>
      <w:pPr>
        <w:ind w:left="3964" w:hanging="360"/>
      </w:pPr>
      <w:rPr>
        <w:rFonts w:ascii="Wingdings" w:hAnsi="Wingdings" w:hint="default"/>
      </w:rPr>
    </w:lvl>
    <w:lvl w:ilvl="6" w:tplc="04100001" w:tentative="1">
      <w:start w:val="1"/>
      <w:numFmt w:val="bullet"/>
      <w:lvlText w:val=""/>
      <w:lvlJc w:val="left"/>
      <w:pPr>
        <w:ind w:left="4684" w:hanging="360"/>
      </w:pPr>
      <w:rPr>
        <w:rFonts w:ascii="Symbol" w:hAnsi="Symbol" w:hint="default"/>
      </w:rPr>
    </w:lvl>
    <w:lvl w:ilvl="7" w:tplc="04100003" w:tentative="1">
      <w:start w:val="1"/>
      <w:numFmt w:val="bullet"/>
      <w:lvlText w:val="o"/>
      <w:lvlJc w:val="left"/>
      <w:pPr>
        <w:ind w:left="5404" w:hanging="360"/>
      </w:pPr>
      <w:rPr>
        <w:rFonts w:ascii="Courier New" w:hAnsi="Courier New" w:cs="Courier New" w:hint="default"/>
      </w:rPr>
    </w:lvl>
    <w:lvl w:ilvl="8" w:tplc="04100005" w:tentative="1">
      <w:start w:val="1"/>
      <w:numFmt w:val="bullet"/>
      <w:lvlText w:val=""/>
      <w:lvlJc w:val="left"/>
      <w:pPr>
        <w:ind w:left="6124" w:hanging="360"/>
      </w:pPr>
      <w:rPr>
        <w:rFonts w:ascii="Wingdings" w:hAnsi="Wingdings" w:hint="default"/>
      </w:rPr>
    </w:lvl>
  </w:abstractNum>
  <w:abstractNum w:abstractNumId="21" w15:restartNumberingAfterBreak="0">
    <w:nsid w:val="65386DB3"/>
    <w:multiLevelType w:val="hybridMultilevel"/>
    <w:tmpl w:val="AD78791C"/>
    <w:lvl w:ilvl="0" w:tplc="15CCBB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0A460D"/>
    <w:multiLevelType w:val="hybridMultilevel"/>
    <w:tmpl w:val="338E4F6C"/>
    <w:lvl w:ilvl="0" w:tplc="C36C7A5C">
      <w:start w:val="1"/>
      <w:numFmt w:val="bullet"/>
      <w:lvlText w:val=""/>
      <w:lvlJc w:val="left"/>
      <w:pPr>
        <w:ind w:left="1653" w:hanging="360"/>
      </w:pPr>
      <w:rPr>
        <w:rFonts w:ascii="Symbol" w:hAnsi="Symbol" w:hint="defaul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23" w15:restartNumberingAfterBreak="0">
    <w:nsid w:val="732A762B"/>
    <w:multiLevelType w:val="hybridMultilevel"/>
    <w:tmpl w:val="259ADB16"/>
    <w:lvl w:ilvl="0" w:tplc="C36C7A5C">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4" w15:restartNumberingAfterBreak="0">
    <w:nsid w:val="734E3504"/>
    <w:multiLevelType w:val="hybridMultilevel"/>
    <w:tmpl w:val="DA5CB88C"/>
    <w:lvl w:ilvl="0" w:tplc="6A7C760E">
      <w:start w:val="1"/>
      <w:numFmt w:val="bullet"/>
      <w:lvlText w:val=""/>
      <w:lvlJc w:val="left"/>
      <w:pPr>
        <w:ind w:left="360" w:hanging="360"/>
      </w:pPr>
      <w:rPr>
        <w:rFonts w:ascii="Symbol" w:hAnsi="Symbol" w:hint="default"/>
        <w:b w:val="0"/>
        <w:bCs w:val="0"/>
        <w:i w:val="0"/>
        <w:iCs w:val="0"/>
        <w:sz w:val="24"/>
        <w:szCs w:val="24"/>
      </w:rPr>
    </w:lvl>
    <w:lvl w:ilvl="1" w:tplc="48C0747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030957"/>
    <w:multiLevelType w:val="hybridMultilevel"/>
    <w:tmpl w:val="03ECE04E"/>
    <w:lvl w:ilvl="0" w:tplc="C36C7A5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DF14982"/>
    <w:multiLevelType w:val="hybridMultilevel"/>
    <w:tmpl w:val="702A5B7A"/>
    <w:lvl w:ilvl="0" w:tplc="C36C7A5C">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7" w15:restartNumberingAfterBreak="0">
    <w:nsid w:val="7ECF2C59"/>
    <w:multiLevelType w:val="hybridMultilevel"/>
    <w:tmpl w:val="730643D4"/>
    <w:lvl w:ilvl="0" w:tplc="F1284D08">
      <w:start w:val="1"/>
      <w:numFmt w:val="lowerLetter"/>
      <w:lvlText w:val="%1)"/>
      <w:lvlJc w:val="left"/>
      <w:pPr>
        <w:ind w:left="1146" w:hanging="360"/>
      </w:pPr>
      <w:rPr>
        <w:b w:val="0"/>
        <w:bCs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756485412">
    <w:abstractNumId w:val="18"/>
  </w:num>
  <w:num w:numId="2" w16cid:durableId="58528441">
    <w:abstractNumId w:val="11"/>
  </w:num>
  <w:num w:numId="3" w16cid:durableId="801381999">
    <w:abstractNumId w:val="15"/>
  </w:num>
  <w:num w:numId="4" w16cid:durableId="1182741017">
    <w:abstractNumId w:val="4"/>
  </w:num>
  <w:num w:numId="5" w16cid:durableId="1473012743">
    <w:abstractNumId w:val="16"/>
  </w:num>
  <w:num w:numId="6" w16cid:durableId="1454130297">
    <w:abstractNumId w:val="10"/>
  </w:num>
  <w:num w:numId="7" w16cid:durableId="1351687047">
    <w:abstractNumId w:val="8"/>
  </w:num>
  <w:num w:numId="8" w16cid:durableId="61173830">
    <w:abstractNumId w:val="20"/>
  </w:num>
  <w:num w:numId="9" w16cid:durableId="1377505524">
    <w:abstractNumId w:val="2"/>
  </w:num>
  <w:num w:numId="10" w16cid:durableId="746683255">
    <w:abstractNumId w:val="19"/>
  </w:num>
  <w:num w:numId="11" w16cid:durableId="620653618">
    <w:abstractNumId w:val="25"/>
  </w:num>
  <w:num w:numId="12" w16cid:durableId="154541641">
    <w:abstractNumId w:val="27"/>
  </w:num>
  <w:num w:numId="13" w16cid:durableId="1257471750">
    <w:abstractNumId w:val="17"/>
  </w:num>
  <w:num w:numId="14" w16cid:durableId="20861981">
    <w:abstractNumId w:val="9"/>
  </w:num>
  <w:num w:numId="15" w16cid:durableId="1561861989">
    <w:abstractNumId w:val="5"/>
  </w:num>
  <w:num w:numId="16" w16cid:durableId="1694455854">
    <w:abstractNumId w:val="14"/>
  </w:num>
  <w:num w:numId="17" w16cid:durableId="60490445">
    <w:abstractNumId w:val="6"/>
  </w:num>
  <w:num w:numId="18" w16cid:durableId="104010808">
    <w:abstractNumId w:val="22"/>
  </w:num>
  <w:num w:numId="19" w16cid:durableId="1768886876">
    <w:abstractNumId w:val="26"/>
  </w:num>
  <w:num w:numId="20" w16cid:durableId="154153076">
    <w:abstractNumId w:val="3"/>
  </w:num>
  <w:num w:numId="21" w16cid:durableId="100994715">
    <w:abstractNumId w:val="23"/>
  </w:num>
  <w:num w:numId="22" w16cid:durableId="1994680867">
    <w:abstractNumId w:val="0"/>
  </w:num>
  <w:num w:numId="23" w16cid:durableId="389118444">
    <w:abstractNumId w:val="24"/>
  </w:num>
  <w:num w:numId="24" w16cid:durableId="1562055808">
    <w:abstractNumId w:val="13"/>
  </w:num>
  <w:num w:numId="25" w16cid:durableId="297296861">
    <w:abstractNumId w:val="21"/>
  </w:num>
  <w:num w:numId="26" w16cid:durableId="262886662">
    <w:abstractNumId w:val="7"/>
  </w:num>
  <w:num w:numId="27" w16cid:durableId="1772508785">
    <w:abstractNumId w:val="1"/>
  </w:num>
  <w:num w:numId="28" w16cid:durableId="895358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D7"/>
    <w:rsid w:val="00022A63"/>
    <w:rsid w:val="0004580A"/>
    <w:rsid w:val="00051198"/>
    <w:rsid w:val="000A3561"/>
    <w:rsid w:val="00107092"/>
    <w:rsid w:val="001A39FC"/>
    <w:rsid w:val="001E40FB"/>
    <w:rsid w:val="0021019B"/>
    <w:rsid w:val="002B4CA0"/>
    <w:rsid w:val="003C361B"/>
    <w:rsid w:val="003C641D"/>
    <w:rsid w:val="0041031A"/>
    <w:rsid w:val="004271AA"/>
    <w:rsid w:val="00427553"/>
    <w:rsid w:val="0049352A"/>
    <w:rsid w:val="004C2F87"/>
    <w:rsid w:val="004E28D4"/>
    <w:rsid w:val="004E47D7"/>
    <w:rsid w:val="005B3B93"/>
    <w:rsid w:val="005D5F1E"/>
    <w:rsid w:val="005E16A9"/>
    <w:rsid w:val="005E3534"/>
    <w:rsid w:val="006348BD"/>
    <w:rsid w:val="006472FE"/>
    <w:rsid w:val="00675D6F"/>
    <w:rsid w:val="006F31D6"/>
    <w:rsid w:val="006F3357"/>
    <w:rsid w:val="0077250C"/>
    <w:rsid w:val="007A0A24"/>
    <w:rsid w:val="007B22D6"/>
    <w:rsid w:val="007C1ED8"/>
    <w:rsid w:val="007D1657"/>
    <w:rsid w:val="007D6168"/>
    <w:rsid w:val="007F28B3"/>
    <w:rsid w:val="007F6D2E"/>
    <w:rsid w:val="00860C55"/>
    <w:rsid w:val="00891BD9"/>
    <w:rsid w:val="008C542C"/>
    <w:rsid w:val="00922912"/>
    <w:rsid w:val="00926BA4"/>
    <w:rsid w:val="009273BA"/>
    <w:rsid w:val="00995C54"/>
    <w:rsid w:val="00A47E15"/>
    <w:rsid w:val="00A67359"/>
    <w:rsid w:val="00A751C4"/>
    <w:rsid w:val="00AD5590"/>
    <w:rsid w:val="00AF3D79"/>
    <w:rsid w:val="00B0223E"/>
    <w:rsid w:val="00B03D1C"/>
    <w:rsid w:val="00B86A44"/>
    <w:rsid w:val="00BC5C5D"/>
    <w:rsid w:val="00C003BF"/>
    <w:rsid w:val="00C2306C"/>
    <w:rsid w:val="00C41BEE"/>
    <w:rsid w:val="00C71A10"/>
    <w:rsid w:val="00C934AC"/>
    <w:rsid w:val="00CC6661"/>
    <w:rsid w:val="00CF2DBF"/>
    <w:rsid w:val="00D005BD"/>
    <w:rsid w:val="00D37AF9"/>
    <w:rsid w:val="00D67173"/>
    <w:rsid w:val="00D76222"/>
    <w:rsid w:val="00D766AF"/>
    <w:rsid w:val="00E11753"/>
    <w:rsid w:val="00E50081"/>
    <w:rsid w:val="00E7340C"/>
    <w:rsid w:val="00E85DAA"/>
    <w:rsid w:val="00E947D3"/>
    <w:rsid w:val="00EA554A"/>
    <w:rsid w:val="00EC1FE4"/>
    <w:rsid w:val="00EE0C43"/>
    <w:rsid w:val="00EE5155"/>
    <w:rsid w:val="00F13916"/>
    <w:rsid w:val="00F25436"/>
    <w:rsid w:val="00F70FF0"/>
    <w:rsid w:val="00FD57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C26A"/>
  <w15:docId w15:val="{3F8FFF90-7ACB-419C-B7A5-A94795E8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E500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0081"/>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E50081"/>
    <w:rPr>
      <w:vertAlign w:val="superscript"/>
    </w:rPr>
  </w:style>
  <w:style w:type="paragraph" w:styleId="Paragrafoelenco">
    <w:name w:val="List Paragraph"/>
    <w:basedOn w:val="Normale"/>
    <w:uiPriority w:val="34"/>
    <w:qFormat/>
    <w:rsid w:val="00675D6F"/>
    <w:pPr>
      <w:ind w:left="720"/>
      <w:contextualSpacing/>
    </w:pPr>
  </w:style>
  <w:style w:type="paragraph" w:styleId="Testofumetto">
    <w:name w:val="Balloon Text"/>
    <w:basedOn w:val="Normale"/>
    <w:link w:val="TestofumettoCarattere"/>
    <w:uiPriority w:val="99"/>
    <w:semiHidden/>
    <w:unhideWhenUsed/>
    <w:rsid w:val="006472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72FE"/>
    <w:rPr>
      <w:rFonts w:ascii="Segoe UI" w:eastAsia="Calibri" w:hAnsi="Segoe UI" w:cs="Segoe UI"/>
      <w:color w:val="000000"/>
      <w:sz w:val="18"/>
      <w:szCs w:val="18"/>
    </w:rPr>
  </w:style>
  <w:style w:type="character" w:styleId="Rimandocommento">
    <w:name w:val="annotation reference"/>
    <w:basedOn w:val="Carpredefinitoparagrafo"/>
    <w:uiPriority w:val="99"/>
    <w:semiHidden/>
    <w:unhideWhenUsed/>
    <w:rsid w:val="00A67359"/>
    <w:rPr>
      <w:sz w:val="16"/>
      <w:szCs w:val="16"/>
    </w:rPr>
  </w:style>
  <w:style w:type="paragraph" w:styleId="Testocommento">
    <w:name w:val="annotation text"/>
    <w:basedOn w:val="Normale"/>
    <w:link w:val="TestocommentoCarattere"/>
    <w:uiPriority w:val="99"/>
    <w:semiHidden/>
    <w:unhideWhenUsed/>
    <w:rsid w:val="00A673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7359"/>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A67359"/>
    <w:rPr>
      <w:b/>
      <w:bCs/>
    </w:rPr>
  </w:style>
  <w:style w:type="character" w:customStyle="1" w:styleId="SoggettocommentoCarattere">
    <w:name w:val="Soggetto commento Carattere"/>
    <w:basedOn w:val="TestocommentoCarattere"/>
    <w:link w:val="Soggettocommento"/>
    <w:uiPriority w:val="99"/>
    <w:semiHidden/>
    <w:rsid w:val="00A67359"/>
    <w:rPr>
      <w:rFonts w:ascii="Calibri" w:eastAsia="Calibri" w:hAnsi="Calibri" w:cs="Calibri"/>
      <w:b/>
      <w:bCs/>
      <w:color w:val="000000"/>
      <w:sz w:val="20"/>
      <w:szCs w:val="20"/>
    </w:rPr>
  </w:style>
  <w:style w:type="character" w:styleId="Collegamentoipertestuale">
    <w:name w:val="Hyperlink"/>
    <w:rsid w:val="001A39FC"/>
    <w:rPr>
      <w:color w:val="0000FF"/>
      <w:u w:val="single"/>
    </w:rPr>
  </w:style>
  <w:style w:type="paragraph" w:styleId="Intestazione">
    <w:name w:val="header"/>
    <w:basedOn w:val="Normale"/>
    <w:link w:val="IntestazioneCarattere"/>
    <w:uiPriority w:val="99"/>
    <w:unhideWhenUsed/>
    <w:rsid w:val="00D76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6222"/>
    <w:rPr>
      <w:rFonts w:ascii="Calibri" w:eastAsia="Calibri" w:hAnsi="Calibri" w:cs="Calibri"/>
      <w:color w:val="000000"/>
    </w:rPr>
  </w:style>
  <w:style w:type="paragraph" w:styleId="Pidipagina">
    <w:name w:val="footer"/>
    <w:basedOn w:val="Normale"/>
    <w:link w:val="PidipaginaCarattere"/>
    <w:uiPriority w:val="99"/>
    <w:unhideWhenUsed/>
    <w:rsid w:val="00D76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62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vocatispole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inespoleto@avvocatispolet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BE1C9-8D35-43FA-84D3-333CB5F2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istanza di liquidazione parcella</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liquidazione parcella</dc:title>
  <dc:creator>--</dc:creator>
  <cp:lastModifiedBy>Segreteria COA Spoleto - V.</cp:lastModifiedBy>
  <cp:revision>6</cp:revision>
  <cp:lastPrinted>2023-05-12T09:40:00Z</cp:lastPrinted>
  <dcterms:created xsi:type="dcterms:W3CDTF">2025-03-03T12:37:00Z</dcterms:created>
  <dcterms:modified xsi:type="dcterms:W3CDTF">2025-07-02T11:24:00Z</dcterms:modified>
</cp:coreProperties>
</file>